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4394" w:rsidRDefault="00B54394" w:rsidP="00B54394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МИНИСТЕРСТВО НАУКИ И ВЫСШЕГО ОБРАЗОВАНИЯ  РОССИЙСКОЙ ФЕДЕРАЦИИ</w:t>
      </w:r>
    </w:p>
    <w:p w:rsidR="003A5ECC" w:rsidRPr="005C7C88" w:rsidRDefault="003A5ECC" w:rsidP="003A5ECC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C7C88">
        <w:rPr>
          <w:rFonts w:ascii="Times New Roman" w:hAnsi="Times New Roman" w:cs="Times New Roman"/>
          <w:b/>
          <w:bCs/>
          <w:sz w:val="28"/>
          <w:szCs w:val="28"/>
        </w:rPr>
        <w:t xml:space="preserve">ФЕДЕРАЛЬНОЕ ГОСУДАРСТВЕННОЕ БЮДЖЕТНОЕ  </w:t>
      </w:r>
    </w:p>
    <w:p w:rsidR="003A5ECC" w:rsidRPr="005C7C88" w:rsidRDefault="003A5ECC" w:rsidP="003A5ECC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C7C88">
        <w:rPr>
          <w:rFonts w:ascii="Times New Roman" w:hAnsi="Times New Roman" w:cs="Times New Roman"/>
          <w:b/>
          <w:bCs/>
          <w:sz w:val="28"/>
          <w:szCs w:val="28"/>
        </w:rPr>
        <w:t>ОБРАЗОВАТЕЛЬНОЕ УЧРЕЖДЕНИЕ  ВЫСШЕГО  ОБРАЗОВАНИЯ</w:t>
      </w:r>
      <w:r w:rsidRPr="005C7C88">
        <w:rPr>
          <w:rFonts w:ascii="Times New Roman" w:hAnsi="Times New Roman" w:cs="Times New Roman"/>
          <w:b/>
          <w:bCs/>
          <w:sz w:val="28"/>
          <w:szCs w:val="28"/>
        </w:rPr>
        <w:br/>
        <w:t xml:space="preserve"> «ДОНСКОЙ ГОСУДАРСТВЕННЫЙ ТЕХНИЧЕСКИЙ УНИВЕРСИТЕТ»</w:t>
      </w:r>
    </w:p>
    <w:p w:rsidR="003A5ECC" w:rsidRPr="000C16C0" w:rsidRDefault="003A5ECC" w:rsidP="003A5EC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A5ECC" w:rsidRPr="000C16C0" w:rsidRDefault="003A5ECC" w:rsidP="003A5EC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Кафедра «История и культурология»</w:t>
      </w:r>
    </w:p>
    <w:p w:rsidR="003A5ECC" w:rsidRPr="000C16C0" w:rsidRDefault="003A5ECC" w:rsidP="003A5EC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A5ECC" w:rsidRPr="000C16C0" w:rsidRDefault="003A5ECC" w:rsidP="003A5EC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A5ECC" w:rsidRPr="000C16C0" w:rsidRDefault="003A5ECC" w:rsidP="003A5EC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A5ECC" w:rsidRPr="000C16C0" w:rsidRDefault="003A5ECC" w:rsidP="003A5EC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A5ECC" w:rsidRPr="000C16C0" w:rsidRDefault="003A5ECC" w:rsidP="003A5EC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A5ECC" w:rsidRPr="000C16C0" w:rsidRDefault="003A5ECC" w:rsidP="003A5EC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C7C88" w:rsidRDefault="005C7C88" w:rsidP="005C7C88">
      <w:pPr>
        <w:widowControl w:val="0"/>
        <w:autoSpaceDE w:val="0"/>
        <w:autoSpaceDN w:val="0"/>
        <w:adjustRightInd w:val="0"/>
        <w:spacing w:before="180" w:after="0" w:line="240" w:lineRule="auto"/>
        <w:jc w:val="center"/>
        <w:rPr>
          <w:rFonts w:ascii="Times New Roman" w:hAnsi="Times New Roman"/>
          <w:sz w:val="28"/>
          <w:szCs w:val="24"/>
        </w:rPr>
      </w:pPr>
      <w:r w:rsidRPr="00EE332A">
        <w:rPr>
          <w:rFonts w:ascii="Times New Roman" w:hAnsi="Times New Roman"/>
          <w:b/>
          <w:bCs/>
          <w:sz w:val="40"/>
          <w:szCs w:val="40"/>
        </w:rPr>
        <w:t>Методические указания</w:t>
      </w:r>
      <w:r>
        <w:rPr>
          <w:rFonts w:ascii="Times New Roman" w:hAnsi="Times New Roman"/>
          <w:sz w:val="28"/>
          <w:szCs w:val="24"/>
        </w:rPr>
        <w:t xml:space="preserve"> </w:t>
      </w:r>
    </w:p>
    <w:p w:rsidR="005C7C88" w:rsidRDefault="005C7C88" w:rsidP="005C7C88">
      <w:pPr>
        <w:widowControl w:val="0"/>
        <w:autoSpaceDE w:val="0"/>
        <w:autoSpaceDN w:val="0"/>
        <w:adjustRightInd w:val="0"/>
        <w:spacing w:before="180"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</w:rPr>
      </w:pPr>
      <w:r w:rsidRPr="008B6F35">
        <w:rPr>
          <w:rFonts w:ascii="Times New Roman" w:eastAsia="Times New Roman" w:hAnsi="Times New Roman" w:cs="Times New Roman"/>
          <w:sz w:val="28"/>
          <w:szCs w:val="24"/>
        </w:rPr>
        <w:t xml:space="preserve">по </w:t>
      </w:r>
      <w:r>
        <w:rPr>
          <w:rFonts w:ascii="Times New Roman" w:eastAsia="Times New Roman" w:hAnsi="Times New Roman" w:cs="Times New Roman"/>
          <w:sz w:val="28"/>
          <w:szCs w:val="24"/>
        </w:rPr>
        <w:t>выполнению контрольной работы</w:t>
      </w:r>
    </w:p>
    <w:p w:rsidR="003A5ECC" w:rsidRPr="005C7C88" w:rsidRDefault="005C7C88" w:rsidP="005C7C88">
      <w:pPr>
        <w:keepNext/>
        <w:tabs>
          <w:tab w:val="left" w:pos="3120"/>
        </w:tabs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</w:rPr>
      </w:pPr>
      <w:r w:rsidRPr="005F1EE4">
        <w:rPr>
          <w:rFonts w:ascii="Times New Roman" w:eastAsia="Times New Roman" w:hAnsi="Times New Roman" w:cs="Times New Roman"/>
          <w:sz w:val="28"/>
          <w:szCs w:val="24"/>
        </w:rPr>
        <w:t xml:space="preserve">по дисциплине </w:t>
      </w:r>
      <w:r w:rsidR="003A5ECC" w:rsidRPr="005C7C88">
        <w:rPr>
          <w:rFonts w:ascii="Times New Roman" w:hAnsi="Times New Roman" w:cs="Times New Roman"/>
          <w:snapToGrid w:val="0"/>
          <w:sz w:val="28"/>
          <w:szCs w:val="28"/>
        </w:rPr>
        <w:t>«</w:t>
      </w:r>
      <w:r w:rsidR="00D35AE5" w:rsidRPr="005C7C88">
        <w:rPr>
          <w:rFonts w:ascii="Times New Roman" w:hAnsi="Times New Roman" w:cs="Times New Roman"/>
          <w:snapToGrid w:val="0"/>
          <w:sz w:val="28"/>
          <w:szCs w:val="28"/>
        </w:rPr>
        <w:t>Выставочная деятельность</w:t>
      </w:r>
      <w:r w:rsidR="003A5ECC" w:rsidRPr="005C7C88">
        <w:rPr>
          <w:rFonts w:ascii="Times New Roman" w:hAnsi="Times New Roman" w:cs="Times New Roman"/>
          <w:snapToGrid w:val="0"/>
          <w:sz w:val="28"/>
          <w:szCs w:val="28"/>
        </w:rPr>
        <w:t>»</w:t>
      </w:r>
    </w:p>
    <w:p w:rsidR="003A5ECC" w:rsidRPr="000C16C0" w:rsidRDefault="003A5ECC" w:rsidP="003A5EC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A5ECC" w:rsidRPr="000C16C0" w:rsidRDefault="003A5ECC" w:rsidP="003A5EC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A5ECC" w:rsidRPr="000C16C0" w:rsidRDefault="003A5ECC" w:rsidP="003A5EC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A5ECC" w:rsidRPr="000C16C0" w:rsidRDefault="003A5ECC" w:rsidP="003A5EC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A5ECC" w:rsidRPr="000C16C0" w:rsidRDefault="003A5ECC" w:rsidP="003A5EC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A5ECC" w:rsidRPr="000C16C0" w:rsidRDefault="003A5ECC" w:rsidP="003A5EC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A5ECC" w:rsidRDefault="003A5ECC" w:rsidP="003A5EC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A5ECC" w:rsidRDefault="003A5ECC" w:rsidP="003A5EC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A5ECC" w:rsidRDefault="003A5ECC" w:rsidP="003A5EC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Pr="000C16C0">
        <w:rPr>
          <w:rFonts w:ascii="Times New Roman" w:hAnsi="Times New Roman" w:cs="Times New Roman"/>
          <w:sz w:val="28"/>
          <w:szCs w:val="28"/>
        </w:rPr>
        <w:t xml:space="preserve">остов-на-Дону </w:t>
      </w:r>
    </w:p>
    <w:p w:rsidR="003A5ECC" w:rsidRPr="000C16C0" w:rsidRDefault="005C7C88" w:rsidP="003A5EC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2024</w:t>
      </w:r>
      <w:r w:rsidR="00D35AE5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3A5ECC" w:rsidRDefault="003A5ECC" w:rsidP="003A5ECC">
      <w:pPr>
        <w:rPr>
          <w:rFonts w:ascii="Times New Roman" w:hAnsi="Times New Roman" w:cs="Times New Roman"/>
          <w:sz w:val="28"/>
          <w:szCs w:val="28"/>
        </w:rPr>
      </w:pPr>
      <w:r w:rsidRPr="000C16C0">
        <w:rPr>
          <w:rFonts w:ascii="Times New Roman" w:hAnsi="Times New Roman" w:cs="Times New Roman"/>
          <w:b/>
          <w:i/>
          <w:sz w:val="28"/>
          <w:szCs w:val="28"/>
        </w:rPr>
        <w:br w:type="page"/>
      </w:r>
    </w:p>
    <w:p w:rsidR="003A5ECC" w:rsidRPr="000C16C0" w:rsidRDefault="003A5ECC" w:rsidP="005C7C88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Составитель</w:t>
      </w:r>
      <w:r w:rsidRPr="000C16C0">
        <w:rPr>
          <w:rFonts w:ascii="Times New Roman" w:hAnsi="Times New Roman" w:cs="Times New Roman"/>
          <w:sz w:val="28"/>
          <w:szCs w:val="28"/>
        </w:rPr>
        <w:t xml:space="preserve">: </w:t>
      </w:r>
      <w:r w:rsidR="0074654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35AE5">
        <w:rPr>
          <w:rFonts w:ascii="Times New Roman" w:hAnsi="Times New Roman" w:cs="Times New Roman"/>
          <w:sz w:val="28"/>
          <w:szCs w:val="28"/>
        </w:rPr>
        <w:t>к</w:t>
      </w:r>
      <w:r w:rsidR="00DE6710">
        <w:rPr>
          <w:rFonts w:ascii="Times New Roman" w:hAnsi="Times New Roman" w:cs="Times New Roman"/>
          <w:sz w:val="28"/>
          <w:szCs w:val="28"/>
        </w:rPr>
        <w:t>анд</w:t>
      </w:r>
      <w:r w:rsidR="00D35AE5">
        <w:rPr>
          <w:rFonts w:ascii="Times New Roman" w:hAnsi="Times New Roman" w:cs="Times New Roman"/>
          <w:sz w:val="28"/>
          <w:szCs w:val="28"/>
        </w:rPr>
        <w:t>.</w:t>
      </w:r>
      <w:r w:rsidR="00DE6710">
        <w:rPr>
          <w:rFonts w:ascii="Times New Roman" w:hAnsi="Times New Roman" w:cs="Times New Roman"/>
          <w:sz w:val="28"/>
          <w:szCs w:val="28"/>
        </w:rPr>
        <w:t xml:space="preserve"> </w:t>
      </w:r>
      <w:r w:rsidR="00D35AE5">
        <w:rPr>
          <w:rFonts w:ascii="Times New Roman" w:hAnsi="Times New Roman" w:cs="Times New Roman"/>
          <w:sz w:val="28"/>
          <w:szCs w:val="28"/>
        </w:rPr>
        <w:t>ф</w:t>
      </w:r>
      <w:r w:rsidR="00DE6710">
        <w:rPr>
          <w:rFonts w:ascii="Times New Roman" w:hAnsi="Times New Roman" w:cs="Times New Roman"/>
          <w:sz w:val="28"/>
          <w:szCs w:val="28"/>
        </w:rPr>
        <w:t>илос</w:t>
      </w:r>
      <w:r w:rsidR="00D35AE5">
        <w:rPr>
          <w:rFonts w:ascii="Times New Roman" w:hAnsi="Times New Roman" w:cs="Times New Roman"/>
          <w:sz w:val="28"/>
          <w:szCs w:val="28"/>
        </w:rPr>
        <w:t>.</w:t>
      </w:r>
      <w:r w:rsidR="00DE6710">
        <w:rPr>
          <w:rFonts w:ascii="Times New Roman" w:hAnsi="Times New Roman" w:cs="Times New Roman"/>
          <w:sz w:val="28"/>
          <w:szCs w:val="28"/>
        </w:rPr>
        <w:t xml:space="preserve"> </w:t>
      </w:r>
      <w:r w:rsidR="00D35AE5">
        <w:rPr>
          <w:rFonts w:ascii="Times New Roman" w:hAnsi="Times New Roman" w:cs="Times New Roman"/>
          <w:sz w:val="28"/>
          <w:szCs w:val="28"/>
        </w:rPr>
        <w:t>н., доцент Подопригора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E6710">
        <w:rPr>
          <w:rFonts w:ascii="Times New Roman" w:hAnsi="Times New Roman" w:cs="Times New Roman"/>
          <w:sz w:val="28"/>
          <w:szCs w:val="28"/>
        </w:rPr>
        <w:t>А.С.</w:t>
      </w:r>
    </w:p>
    <w:p w:rsidR="005C7C88" w:rsidRDefault="005C7C88" w:rsidP="005C7C8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A5ECC" w:rsidRPr="000C16C0" w:rsidRDefault="003A5ECC" w:rsidP="005C7C8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C16C0">
        <w:rPr>
          <w:rFonts w:ascii="Times New Roman" w:hAnsi="Times New Roman" w:cs="Times New Roman"/>
          <w:sz w:val="28"/>
          <w:szCs w:val="28"/>
        </w:rPr>
        <w:t>Методические указ</w:t>
      </w:r>
      <w:r w:rsidR="00971E11">
        <w:rPr>
          <w:rFonts w:ascii="Times New Roman" w:hAnsi="Times New Roman" w:cs="Times New Roman"/>
          <w:sz w:val="28"/>
          <w:szCs w:val="28"/>
        </w:rPr>
        <w:t xml:space="preserve">ания </w:t>
      </w:r>
      <w:r w:rsidR="005C7C88">
        <w:rPr>
          <w:rFonts w:ascii="Times New Roman" w:hAnsi="Times New Roman" w:cs="Times New Roman"/>
          <w:sz w:val="28"/>
          <w:szCs w:val="28"/>
        </w:rPr>
        <w:t>по выполнению контрольной</w:t>
      </w:r>
      <w:r w:rsidR="00971E11">
        <w:rPr>
          <w:rFonts w:ascii="Times New Roman" w:hAnsi="Times New Roman" w:cs="Times New Roman"/>
          <w:sz w:val="28"/>
          <w:szCs w:val="28"/>
        </w:rPr>
        <w:t xml:space="preserve"> работ</w:t>
      </w:r>
      <w:r w:rsidR="005C7C88">
        <w:rPr>
          <w:rFonts w:ascii="Times New Roman" w:hAnsi="Times New Roman" w:cs="Times New Roman"/>
          <w:sz w:val="28"/>
          <w:szCs w:val="28"/>
        </w:rPr>
        <w:t>ы</w:t>
      </w:r>
      <w:r w:rsidRPr="000C16C0">
        <w:rPr>
          <w:rFonts w:ascii="Times New Roman" w:hAnsi="Times New Roman" w:cs="Times New Roman"/>
          <w:sz w:val="28"/>
          <w:szCs w:val="28"/>
        </w:rPr>
        <w:t xml:space="preserve"> по дисциплине «</w:t>
      </w:r>
      <w:r w:rsidR="00D35AE5">
        <w:rPr>
          <w:rFonts w:ascii="Times New Roman" w:hAnsi="Times New Roman" w:cs="Times New Roman"/>
          <w:sz w:val="28"/>
          <w:szCs w:val="28"/>
        </w:rPr>
        <w:t>Выставочная деятельность</w:t>
      </w:r>
      <w:r w:rsidR="00374795">
        <w:rPr>
          <w:rFonts w:ascii="Times New Roman" w:hAnsi="Times New Roman" w:cs="Times New Roman"/>
          <w:sz w:val="28"/>
          <w:szCs w:val="28"/>
        </w:rPr>
        <w:t>»</w:t>
      </w:r>
      <w:r w:rsidR="005C7C88">
        <w:rPr>
          <w:rFonts w:ascii="Times New Roman" w:hAnsi="Times New Roman" w:cs="Times New Roman"/>
          <w:sz w:val="28"/>
          <w:szCs w:val="28"/>
        </w:rPr>
        <w:t>. ДГТУ, Ростов-на-Дону, 2024 г</w:t>
      </w:r>
      <w:r w:rsidR="00DE6710">
        <w:rPr>
          <w:rFonts w:ascii="Times New Roman" w:hAnsi="Times New Roman" w:cs="Times New Roman"/>
          <w:sz w:val="28"/>
          <w:szCs w:val="28"/>
        </w:rPr>
        <w:t xml:space="preserve">. -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E6710">
        <w:rPr>
          <w:rFonts w:ascii="Times New Roman" w:hAnsi="Times New Roman" w:cs="Times New Roman"/>
          <w:sz w:val="28"/>
          <w:szCs w:val="28"/>
        </w:rPr>
        <w:t xml:space="preserve">9 </w:t>
      </w:r>
      <w:r>
        <w:rPr>
          <w:rFonts w:ascii="Times New Roman" w:hAnsi="Times New Roman" w:cs="Times New Roman"/>
          <w:sz w:val="28"/>
          <w:szCs w:val="28"/>
        </w:rPr>
        <w:t>с.</w:t>
      </w:r>
    </w:p>
    <w:p w:rsidR="005C7C88" w:rsidRPr="00E8760E" w:rsidRDefault="005C7C88" w:rsidP="005C7C88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E8760E">
        <w:rPr>
          <w:rFonts w:ascii="Times New Roman" w:eastAsia="Times New Roman" w:hAnsi="Times New Roman" w:cs="Times New Roman"/>
          <w:sz w:val="28"/>
          <w:szCs w:val="24"/>
        </w:rPr>
        <w:t xml:space="preserve">В методических указаниях изложены </w:t>
      </w:r>
      <w:r w:rsidRPr="00E8760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рекомендации по изучению основных вопросов темы, требования к структуре, содержанию и оформлению контрольной работы.</w:t>
      </w:r>
    </w:p>
    <w:p w:rsidR="005C7C88" w:rsidRPr="00E8760E" w:rsidRDefault="005C7C88" w:rsidP="005C7C88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zCs w:val="24"/>
        </w:rPr>
        <w:t xml:space="preserve">Предназначено для </w:t>
      </w:r>
      <w:proofErr w:type="gramStart"/>
      <w:r>
        <w:rPr>
          <w:rFonts w:ascii="Times New Roman" w:eastAsia="Times New Roman" w:hAnsi="Times New Roman" w:cs="Times New Roman"/>
          <w:sz w:val="28"/>
          <w:szCs w:val="24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sz w:val="28"/>
          <w:szCs w:val="24"/>
        </w:rPr>
        <w:t xml:space="preserve"> заочной формы обучения</w:t>
      </w:r>
      <w:r w:rsidRPr="00E8760E">
        <w:rPr>
          <w:rFonts w:ascii="Times New Roman" w:eastAsia="Times New Roman" w:hAnsi="Times New Roman" w:cs="Times New Roman"/>
          <w:sz w:val="28"/>
          <w:szCs w:val="24"/>
        </w:rPr>
        <w:t xml:space="preserve"> для направления </w:t>
      </w:r>
      <w:r>
        <w:rPr>
          <w:rFonts w:ascii="Times New Roman" w:eastAsia="Times New Roman" w:hAnsi="Times New Roman" w:cs="Times New Roman"/>
          <w:sz w:val="28"/>
          <w:szCs w:val="24"/>
        </w:rPr>
        <w:t>подготовки 42.03.01 Реклама и связи с общественностью (профиль Реклама).</w:t>
      </w:r>
    </w:p>
    <w:p w:rsidR="005C7C88" w:rsidRPr="00E8760E" w:rsidRDefault="005C7C88" w:rsidP="005C7C88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E8760E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</w:p>
    <w:p w:rsidR="005C7C88" w:rsidRPr="00E8760E" w:rsidRDefault="005C7C88" w:rsidP="005C7C88">
      <w:pPr>
        <w:widowControl w:val="0"/>
        <w:autoSpaceDE w:val="0"/>
        <w:autoSpaceDN w:val="0"/>
        <w:adjustRightInd w:val="0"/>
        <w:spacing w:before="180"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5C7C88" w:rsidRPr="00E8760E" w:rsidRDefault="005C7C88" w:rsidP="005C7C88">
      <w:pPr>
        <w:widowControl w:val="0"/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proofErr w:type="gramStart"/>
      <w:r w:rsidRPr="00E8760E">
        <w:rPr>
          <w:rFonts w:ascii="Times New Roman" w:eastAsia="Times New Roman" w:hAnsi="Times New Roman"/>
          <w:sz w:val="28"/>
          <w:szCs w:val="28"/>
        </w:rPr>
        <w:t>Ответственный за выпуск:</w:t>
      </w:r>
      <w:proofErr w:type="gramEnd"/>
    </w:p>
    <w:p w:rsidR="005C7C88" w:rsidRPr="00DD60DC" w:rsidRDefault="005C7C88" w:rsidP="005C7C88">
      <w:pPr>
        <w:widowControl w:val="0"/>
        <w:autoSpaceDE w:val="0"/>
        <w:autoSpaceDN w:val="0"/>
        <w:adjustRightInd w:val="0"/>
        <w:spacing w:before="180"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4"/>
          <w:u w:val="single"/>
        </w:rPr>
      </w:pPr>
      <w:r w:rsidRPr="00E8760E">
        <w:rPr>
          <w:rFonts w:ascii="Times New Roman" w:eastAsia="Times New Roman" w:hAnsi="Times New Roman"/>
          <w:sz w:val="28"/>
          <w:szCs w:val="28"/>
        </w:rPr>
        <w:t xml:space="preserve">зав. кафедрой (руководитель структурного подразделения, ответственного за реализацию ОПОП) </w:t>
      </w:r>
      <w:r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r w:rsidRPr="00DD60DC">
        <w:rPr>
          <w:rFonts w:ascii="Times New Roman" w:eastAsia="Times New Roman" w:hAnsi="Times New Roman" w:cs="Times New Roman"/>
          <w:sz w:val="28"/>
          <w:szCs w:val="24"/>
          <w:u w:val="single"/>
        </w:rPr>
        <w:t>к</w:t>
      </w:r>
      <w:r w:rsidR="00DE6710">
        <w:rPr>
          <w:rFonts w:ascii="Times New Roman" w:eastAsia="Times New Roman" w:hAnsi="Times New Roman" w:cs="Times New Roman"/>
          <w:sz w:val="28"/>
          <w:szCs w:val="24"/>
          <w:u w:val="single"/>
        </w:rPr>
        <w:t>анд</w:t>
      </w:r>
      <w:r w:rsidRPr="00DD60DC">
        <w:rPr>
          <w:rFonts w:ascii="Times New Roman" w:eastAsia="Times New Roman" w:hAnsi="Times New Roman" w:cs="Times New Roman"/>
          <w:sz w:val="28"/>
          <w:szCs w:val="24"/>
          <w:u w:val="single"/>
        </w:rPr>
        <w:t>.</w:t>
      </w:r>
      <w:r w:rsidR="00D41D06">
        <w:rPr>
          <w:rFonts w:ascii="Times New Roman" w:eastAsia="Times New Roman" w:hAnsi="Times New Roman" w:cs="Times New Roman"/>
          <w:sz w:val="28"/>
          <w:szCs w:val="24"/>
          <w:u w:val="single"/>
        </w:rPr>
        <w:t xml:space="preserve"> </w:t>
      </w:r>
      <w:r w:rsidRPr="00DD60DC">
        <w:rPr>
          <w:rFonts w:ascii="Times New Roman" w:eastAsia="Times New Roman" w:hAnsi="Times New Roman" w:cs="Times New Roman"/>
          <w:sz w:val="28"/>
          <w:szCs w:val="24"/>
          <w:u w:val="single"/>
        </w:rPr>
        <w:t>и</w:t>
      </w:r>
      <w:r w:rsidR="00DD60DC">
        <w:rPr>
          <w:rFonts w:ascii="Times New Roman" w:eastAsia="Times New Roman" w:hAnsi="Times New Roman" w:cs="Times New Roman"/>
          <w:sz w:val="28"/>
          <w:szCs w:val="24"/>
          <w:u w:val="single"/>
        </w:rPr>
        <w:t>ст</w:t>
      </w:r>
      <w:r w:rsidR="00DE6710">
        <w:rPr>
          <w:rFonts w:ascii="Times New Roman" w:eastAsia="Times New Roman" w:hAnsi="Times New Roman" w:cs="Times New Roman"/>
          <w:sz w:val="28"/>
          <w:szCs w:val="24"/>
          <w:u w:val="single"/>
        </w:rPr>
        <w:t>.</w:t>
      </w:r>
      <w:r w:rsidR="00D41D06">
        <w:rPr>
          <w:rFonts w:ascii="Times New Roman" w:eastAsia="Times New Roman" w:hAnsi="Times New Roman" w:cs="Times New Roman"/>
          <w:sz w:val="28"/>
          <w:szCs w:val="24"/>
          <w:u w:val="single"/>
        </w:rPr>
        <w:t xml:space="preserve"> </w:t>
      </w:r>
      <w:r w:rsidR="00DE6710">
        <w:rPr>
          <w:rFonts w:ascii="Times New Roman" w:eastAsia="Times New Roman" w:hAnsi="Times New Roman" w:cs="Times New Roman"/>
          <w:sz w:val="28"/>
          <w:szCs w:val="24"/>
          <w:u w:val="single"/>
        </w:rPr>
        <w:t>наук</w:t>
      </w:r>
      <w:r w:rsidR="00683063">
        <w:rPr>
          <w:rFonts w:ascii="Times New Roman" w:eastAsia="Times New Roman" w:hAnsi="Times New Roman" w:cs="Times New Roman"/>
          <w:sz w:val="28"/>
          <w:szCs w:val="24"/>
          <w:u w:val="single"/>
        </w:rPr>
        <w:t>, доцент</w:t>
      </w:r>
      <w:r w:rsidRPr="00DD60DC">
        <w:rPr>
          <w:rFonts w:ascii="Times New Roman" w:eastAsia="Times New Roman" w:hAnsi="Times New Roman" w:cs="Times New Roman"/>
          <w:sz w:val="28"/>
          <w:szCs w:val="24"/>
          <w:u w:val="single"/>
        </w:rPr>
        <w:t xml:space="preserve"> </w:t>
      </w:r>
      <w:r w:rsidR="00DD60DC">
        <w:rPr>
          <w:rFonts w:ascii="Times New Roman" w:eastAsia="Times New Roman" w:hAnsi="Times New Roman" w:cs="Times New Roman"/>
          <w:sz w:val="28"/>
          <w:szCs w:val="24"/>
          <w:u w:val="single"/>
        </w:rPr>
        <w:t xml:space="preserve"> </w:t>
      </w:r>
      <w:r w:rsidRPr="00DD60DC">
        <w:rPr>
          <w:rFonts w:ascii="Times New Roman" w:eastAsia="Times New Roman" w:hAnsi="Times New Roman" w:cs="Times New Roman"/>
          <w:sz w:val="28"/>
          <w:szCs w:val="24"/>
          <w:u w:val="single"/>
        </w:rPr>
        <w:t>Шишова Н.В.</w:t>
      </w:r>
    </w:p>
    <w:p w:rsidR="005C7C88" w:rsidRPr="00E8760E" w:rsidRDefault="005C7C88" w:rsidP="005C7C88">
      <w:pPr>
        <w:widowControl w:val="0"/>
        <w:autoSpaceDE w:val="0"/>
        <w:autoSpaceDN w:val="0"/>
        <w:adjustRightInd w:val="0"/>
        <w:spacing w:after="0" w:line="240" w:lineRule="auto"/>
        <w:ind w:firstLine="3544"/>
        <w:rPr>
          <w:rFonts w:ascii="Times New Roman" w:eastAsia="Times New Roman" w:hAnsi="Times New Roman" w:cs="Times New Roman"/>
          <w:sz w:val="24"/>
          <w:szCs w:val="24"/>
          <w:vertAlign w:val="superscript"/>
        </w:rPr>
      </w:pPr>
      <w:r w:rsidRPr="00E8760E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Ф.И.О.</w:t>
      </w:r>
    </w:p>
    <w:p w:rsidR="005C7C88" w:rsidRDefault="005C7C88" w:rsidP="005C7C88">
      <w:pPr>
        <w:widowControl w:val="0"/>
        <w:autoSpaceDE w:val="0"/>
        <w:autoSpaceDN w:val="0"/>
        <w:adjustRightInd w:val="0"/>
        <w:spacing w:before="180" w:after="0" w:line="240" w:lineRule="auto"/>
        <w:ind w:right="15"/>
        <w:jc w:val="both"/>
        <w:rPr>
          <w:rFonts w:ascii="Times New Roman" w:eastAsia="Times New Roman" w:hAnsi="Times New Roman" w:cs="Times New Roman"/>
          <w:spacing w:val="20"/>
          <w:sz w:val="28"/>
          <w:szCs w:val="24"/>
        </w:rPr>
      </w:pPr>
    </w:p>
    <w:p w:rsidR="005C7C88" w:rsidRDefault="005C7C88" w:rsidP="005C7C88">
      <w:pPr>
        <w:widowControl w:val="0"/>
        <w:autoSpaceDE w:val="0"/>
        <w:autoSpaceDN w:val="0"/>
        <w:adjustRightInd w:val="0"/>
        <w:spacing w:before="180" w:after="0" w:line="240" w:lineRule="auto"/>
        <w:ind w:right="15"/>
        <w:jc w:val="both"/>
        <w:rPr>
          <w:rFonts w:ascii="Times New Roman" w:eastAsia="Times New Roman" w:hAnsi="Times New Roman" w:cs="Times New Roman"/>
          <w:spacing w:val="20"/>
          <w:sz w:val="28"/>
          <w:szCs w:val="24"/>
        </w:rPr>
      </w:pPr>
    </w:p>
    <w:p w:rsidR="005C7C88" w:rsidRDefault="005C7C88" w:rsidP="005C7C88">
      <w:pPr>
        <w:widowControl w:val="0"/>
        <w:autoSpaceDE w:val="0"/>
        <w:autoSpaceDN w:val="0"/>
        <w:adjustRightInd w:val="0"/>
        <w:spacing w:before="180" w:after="0" w:line="240" w:lineRule="auto"/>
        <w:ind w:right="15"/>
        <w:jc w:val="both"/>
        <w:rPr>
          <w:rFonts w:ascii="Times New Roman" w:eastAsia="Times New Roman" w:hAnsi="Times New Roman" w:cs="Times New Roman"/>
          <w:spacing w:val="20"/>
          <w:sz w:val="28"/>
          <w:szCs w:val="24"/>
        </w:rPr>
      </w:pPr>
    </w:p>
    <w:p w:rsidR="005C7C88" w:rsidRDefault="005C7C88" w:rsidP="005C7C88">
      <w:pPr>
        <w:widowControl w:val="0"/>
        <w:autoSpaceDE w:val="0"/>
        <w:autoSpaceDN w:val="0"/>
        <w:adjustRightInd w:val="0"/>
        <w:spacing w:before="180" w:after="0" w:line="240" w:lineRule="auto"/>
        <w:ind w:right="15"/>
        <w:jc w:val="both"/>
        <w:rPr>
          <w:rFonts w:ascii="Times New Roman" w:eastAsia="Times New Roman" w:hAnsi="Times New Roman" w:cs="Times New Roman"/>
          <w:spacing w:val="20"/>
          <w:sz w:val="28"/>
          <w:szCs w:val="24"/>
        </w:rPr>
      </w:pPr>
    </w:p>
    <w:p w:rsidR="005C7C88" w:rsidRPr="005F1EE4" w:rsidRDefault="005C7C88" w:rsidP="005C7C88">
      <w:pPr>
        <w:widowControl w:val="0"/>
        <w:autoSpaceDE w:val="0"/>
        <w:autoSpaceDN w:val="0"/>
        <w:adjustRightInd w:val="0"/>
        <w:spacing w:before="40" w:after="0" w:line="240" w:lineRule="auto"/>
        <w:jc w:val="right"/>
        <w:rPr>
          <w:rFonts w:ascii="Times New Roman" w:eastAsia="Times New Roman" w:hAnsi="Times New Roman" w:cs="Times New Roman"/>
          <w:spacing w:val="20"/>
          <w:sz w:val="28"/>
          <w:szCs w:val="24"/>
        </w:rPr>
      </w:pPr>
      <w:r w:rsidRPr="005F1EE4">
        <w:rPr>
          <w:rFonts w:ascii="Times New Roman" w:eastAsia="Times New Roman" w:hAnsi="Times New Roman" w:cs="Times New Roman"/>
          <w:sz w:val="36"/>
          <w:szCs w:val="36"/>
        </w:rPr>
        <w:sym w:font="Symbol" w:char="F0E3"/>
      </w:r>
      <w:r w:rsidRPr="005F1EE4">
        <w:rPr>
          <w:rFonts w:ascii="Times New Roman" w:eastAsia="Times New Roman" w:hAnsi="Times New Roman" w:cs="Times New Roman"/>
          <w:sz w:val="36"/>
          <w:szCs w:val="36"/>
        </w:rPr>
        <w:t xml:space="preserve"> </w:t>
      </w:r>
      <w:r w:rsidRPr="005F1EE4">
        <w:rPr>
          <w:rFonts w:ascii="Times New Roman" w:eastAsia="Times New Roman" w:hAnsi="Times New Roman" w:cs="Times New Roman"/>
          <w:sz w:val="28"/>
          <w:szCs w:val="28"/>
        </w:rPr>
        <w:t xml:space="preserve"> Издательский центр ДГТУ</w:t>
      </w:r>
      <w:r>
        <w:rPr>
          <w:rFonts w:ascii="Times New Roman" w:eastAsia="Times New Roman" w:hAnsi="Times New Roman" w:cs="Times New Roman"/>
          <w:spacing w:val="20"/>
          <w:sz w:val="28"/>
          <w:szCs w:val="24"/>
        </w:rPr>
        <w:t xml:space="preserve">, 2024 </w:t>
      </w:r>
      <w:r w:rsidRPr="005F1EE4">
        <w:rPr>
          <w:rFonts w:ascii="Times New Roman" w:eastAsia="Times New Roman" w:hAnsi="Times New Roman" w:cs="Times New Roman"/>
          <w:spacing w:val="20"/>
          <w:sz w:val="28"/>
          <w:szCs w:val="24"/>
        </w:rPr>
        <w:t xml:space="preserve">г. </w:t>
      </w:r>
    </w:p>
    <w:p w:rsidR="00746546" w:rsidRDefault="00746546" w:rsidP="00746546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5C7C88" w:rsidRDefault="005C7C88" w:rsidP="00746546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5C7C88" w:rsidRDefault="005C7C88" w:rsidP="00746546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B62C9D" w:rsidRDefault="00B62C9D" w:rsidP="00B62C9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62C9D" w:rsidRDefault="00B62C9D" w:rsidP="00B62C9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A5ECC" w:rsidRPr="000C16C0" w:rsidRDefault="003A5ECC" w:rsidP="0074654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D60DC" w:rsidRDefault="00DD60DC" w:rsidP="0037479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DD60DC" w:rsidRDefault="00DD60DC" w:rsidP="0037479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DD60DC" w:rsidRDefault="00DD60DC" w:rsidP="0037479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DD60DC" w:rsidRPr="00DD60DC" w:rsidRDefault="00DD60DC" w:rsidP="00DD60DC">
      <w:pPr>
        <w:widowControl w:val="0"/>
        <w:tabs>
          <w:tab w:val="left" w:pos="8364"/>
        </w:tabs>
        <w:autoSpaceDE w:val="0"/>
        <w:autoSpaceDN w:val="0"/>
        <w:adjustRightInd w:val="0"/>
        <w:spacing w:after="120" w:line="240" w:lineRule="auto"/>
        <w:ind w:right="-6" w:firstLine="708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BA0255">
        <w:rPr>
          <w:rFonts w:ascii="Times New Roman" w:eastAsia="Times New Roman" w:hAnsi="Times New Roman" w:cs="Times New Roman"/>
          <w:b/>
          <w:bCs/>
          <w:spacing w:val="20"/>
          <w:sz w:val="28"/>
          <w:szCs w:val="28"/>
        </w:rPr>
        <w:lastRenderedPageBreak/>
        <w:t>Введение</w:t>
      </w:r>
    </w:p>
    <w:p w:rsidR="00DD60DC" w:rsidRDefault="00DD60DC" w:rsidP="0087162B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3A5ECC" w:rsidRDefault="003A5ECC" w:rsidP="0087162B">
      <w:pPr>
        <w:spacing w:after="0" w:line="360" w:lineRule="auto"/>
        <w:ind w:firstLine="72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0C16C0">
        <w:rPr>
          <w:rFonts w:ascii="Times New Roman" w:hAnsi="Times New Roman" w:cs="Times New Roman"/>
          <w:bCs/>
          <w:color w:val="000000"/>
          <w:sz w:val="28"/>
          <w:szCs w:val="28"/>
        </w:rPr>
        <w:t>Учебная дисциплина н</w:t>
      </w:r>
      <w:r w:rsidR="00374795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аправлена на усвоение </w:t>
      </w:r>
      <w:proofErr w:type="gramStart"/>
      <w:r w:rsidR="00374795">
        <w:rPr>
          <w:rFonts w:ascii="Times New Roman" w:hAnsi="Times New Roman" w:cs="Times New Roman"/>
          <w:bCs/>
          <w:color w:val="000000"/>
          <w:sz w:val="28"/>
          <w:szCs w:val="28"/>
        </w:rPr>
        <w:t>обучающимися</w:t>
      </w:r>
      <w:proofErr w:type="gramEnd"/>
      <w:r w:rsidRPr="000C16C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знаний в области </w:t>
      </w:r>
      <w:r w:rsidR="00D35AE5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планирования, организации участия в выставочной деятельности.  </w:t>
      </w:r>
      <w:r w:rsidRPr="000C16C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Структура курса </w:t>
      </w:r>
      <w:r w:rsidR="00D35AE5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направляет </w:t>
      </w:r>
      <w:r w:rsidRPr="000C16C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студентов на работу как теоретического, так и прикладного характера, что способствует получению соответствующих базовых знаний для решения профессиональных задач. </w:t>
      </w:r>
    </w:p>
    <w:p w:rsidR="00683063" w:rsidRDefault="00683063" w:rsidP="0087162B">
      <w:pPr>
        <w:spacing w:after="0" w:line="360" w:lineRule="auto"/>
        <w:ind w:firstLine="72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proofErr w:type="gramStart"/>
      <w:r w:rsidRPr="00683063">
        <w:rPr>
          <w:rFonts w:ascii="Times New Roman" w:hAnsi="Times New Roman" w:cs="Times New Roman"/>
          <w:bCs/>
          <w:color w:val="000000"/>
          <w:sz w:val="28"/>
          <w:szCs w:val="28"/>
        </w:rPr>
        <w:t>Контрольная работа является одной из основных форм межсессионных заданий для обучающихся заочной формы обучения и выполняется по специальной тематике контрольных работ, составленных кафедрой «История и культурология» на основе учебной программы курса «Выставочная деятельность».</w:t>
      </w:r>
      <w:proofErr w:type="gramEnd"/>
    </w:p>
    <w:p w:rsidR="00DD60DC" w:rsidRDefault="00DD60DC" w:rsidP="00374795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DD60DC" w:rsidRDefault="00DD60DC" w:rsidP="00374795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DD60DC">
        <w:rPr>
          <w:rFonts w:ascii="Times New Roman" w:hAnsi="Times New Roman" w:cs="Times New Roman"/>
          <w:b/>
          <w:bCs/>
          <w:color w:val="000000"/>
          <w:sz w:val="28"/>
          <w:szCs w:val="28"/>
        </w:rPr>
        <w:t>Цель выполнения контрольной работы</w:t>
      </w:r>
    </w:p>
    <w:p w:rsidR="00DD60DC" w:rsidRPr="00DD60DC" w:rsidRDefault="00DD60DC" w:rsidP="00374795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D35AE5" w:rsidRDefault="00D35AE5" w:rsidP="0087162B">
      <w:pPr>
        <w:spacing w:after="0" w:line="360" w:lineRule="auto"/>
        <w:ind w:firstLine="72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proofErr w:type="gramStart"/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Целью </w:t>
      </w:r>
      <w:r w:rsidR="0068306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выполнения контрольной работы </w:t>
      </w:r>
      <w:r w:rsidRPr="00D35AE5">
        <w:rPr>
          <w:rFonts w:ascii="Times New Roman" w:hAnsi="Times New Roman" w:cs="Times New Roman"/>
          <w:bCs/>
          <w:color w:val="000000"/>
          <w:sz w:val="28"/>
          <w:szCs w:val="28"/>
        </w:rPr>
        <w:t>является изучение</w:t>
      </w:r>
      <w:r w:rsidR="00623349">
        <w:rPr>
          <w:rFonts w:ascii="Times New Roman" w:hAnsi="Times New Roman" w:cs="Times New Roman"/>
          <w:bCs/>
          <w:color w:val="000000"/>
          <w:sz w:val="28"/>
          <w:szCs w:val="28"/>
        </w:rPr>
        <w:t>:</w:t>
      </w:r>
      <w:r w:rsidRPr="00D35AE5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теории, истории и практики зарубежной и отечественной выставочной де</w:t>
      </w:r>
      <w:r w:rsidR="00683063">
        <w:rPr>
          <w:rFonts w:ascii="Times New Roman" w:hAnsi="Times New Roman" w:cs="Times New Roman"/>
          <w:bCs/>
          <w:color w:val="000000"/>
          <w:sz w:val="28"/>
          <w:szCs w:val="28"/>
        </w:rPr>
        <w:t>ятельности</w:t>
      </w:r>
      <w:r w:rsidR="00623349">
        <w:rPr>
          <w:rFonts w:ascii="Times New Roman" w:hAnsi="Times New Roman" w:cs="Times New Roman"/>
          <w:bCs/>
          <w:color w:val="000000"/>
          <w:sz w:val="28"/>
          <w:szCs w:val="28"/>
        </w:rPr>
        <w:t>;</w:t>
      </w:r>
      <w:r w:rsidR="0068306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="00623349">
        <w:rPr>
          <w:rFonts w:ascii="Times New Roman" w:hAnsi="Times New Roman" w:cs="Times New Roman"/>
          <w:bCs/>
          <w:color w:val="000000"/>
          <w:sz w:val="28"/>
          <w:szCs w:val="28"/>
        </w:rPr>
        <w:t>сущности, содержания, классификации и форм</w:t>
      </w:r>
      <w:r w:rsidR="00623349" w:rsidRPr="00623349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выставочной деятельности как инструмента маркетинговых коммуникаций;</w:t>
      </w:r>
      <w:r w:rsidR="00623349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особенностей</w:t>
      </w:r>
      <w:r w:rsidR="00623349" w:rsidRPr="00623349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организации выставочной деятельности, подготовки к проведению выставки в процессе планирования и реализации коммуникационных кампаний, проектов и мероприятий;</w:t>
      </w:r>
      <w:r w:rsidR="00623349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общих принципов, методов</w:t>
      </w:r>
      <w:r w:rsidR="00623349" w:rsidRPr="00623349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и формы пост</w:t>
      </w:r>
      <w:r w:rsidR="00623349">
        <w:rPr>
          <w:rFonts w:ascii="Times New Roman" w:hAnsi="Times New Roman" w:cs="Times New Roman"/>
          <w:bCs/>
          <w:color w:val="000000"/>
          <w:sz w:val="28"/>
          <w:szCs w:val="28"/>
        </w:rPr>
        <w:t>роения экспозиций на выставках;</w:t>
      </w:r>
      <w:proofErr w:type="gramEnd"/>
      <w:r w:rsidR="00623349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эффективных рекламно-коммуникационных средств</w:t>
      </w:r>
      <w:r w:rsidR="00623349" w:rsidRPr="00623349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под</w:t>
      </w:r>
      <w:r w:rsidR="00623349">
        <w:rPr>
          <w:rFonts w:ascii="Times New Roman" w:hAnsi="Times New Roman" w:cs="Times New Roman"/>
          <w:bCs/>
          <w:color w:val="000000"/>
          <w:sz w:val="28"/>
          <w:szCs w:val="28"/>
        </w:rPr>
        <w:t>держки выставочной деятельности; экономических аспектов</w:t>
      </w:r>
      <w:r w:rsidR="00623349" w:rsidRPr="00623349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="00623349">
        <w:rPr>
          <w:rFonts w:ascii="Times New Roman" w:hAnsi="Times New Roman" w:cs="Times New Roman"/>
          <w:bCs/>
          <w:color w:val="000000"/>
          <w:sz w:val="28"/>
          <w:szCs w:val="28"/>
        </w:rPr>
        <w:t>выставочной деятельности; законодательных актов</w:t>
      </w:r>
      <w:r w:rsidR="00623349" w:rsidRPr="00623349">
        <w:rPr>
          <w:rFonts w:ascii="Times New Roman" w:hAnsi="Times New Roman" w:cs="Times New Roman"/>
          <w:bCs/>
          <w:color w:val="000000"/>
          <w:sz w:val="28"/>
          <w:szCs w:val="28"/>
        </w:rPr>
        <w:t>, регулирующие выставочную деятельность в процессе реализации коммуникационного продукта;</w:t>
      </w:r>
      <w:r w:rsidR="00623349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особенностей</w:t>
      </w:r>
      <w:r w:rsidR="00623349" w:rsidRPr="00623349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территориального размещения основных выставочных центров в России и за</w:t>
      </w:r>
      <w:r w:rsidR="00623349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="00623349" w:rsidRPr="00623349">
        <w:rPr>
          <w:rFonts w:ascii="Times New Roman" w:hAnsi="Times New Roman" w:cs="Times New Roman"/>
          <w:bCs/>
          <w:color w:val="000000"/>
          <w:sz w:val="28"/>
          <w:szCs w:val="28"/>
        </w:rPr>
        <w:t>рубежом и др.</w:t>
      </w:r>
      <w:r w:rsidR="0087162B">
        <w:rPr>
          <w:rFonts w:ascii="Times New Roman" w:hAnsi="Times New Roman" w:cs="Times New Roman"/>
          <w:bCs/>
          <w:color w:val="000000"/>
          <w:sz w:val="28"/>
          <w:szCs w:val="28"/>
        </w:rPr>
        <w:t>, для формирования у обучающихся целостного представления</w:t>
      </w:r>
      <w:r w:rsidRPr="00D35AE5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о выставочном деле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и его роли в ре</w:t>
      </w:r>
      <w:r w:rsidR="00955B79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кламно-коммуникационном </w:t>
      </w:r>
      <w:r w:rsidR="00374795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процессе </w:t>
      </w:r>
      <w:r w:rsidR="00955B79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продвижения продукции и/или услуг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="00955B79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современных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организаций</w:t>
      </w:r>
      <w:r w:rsidR="002932D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(в сферах В2В и В2</w:t>
      </w:r>
      <w:r w:rsidR="00955B79">
        <w:rPr>
          <w:rFonts w:ascii="Times New Roman" w:hAnsi="Times New Roman" w:cs="Times New Roman"/>
          <w:bCs/>
          <w:color w:val="000000"/>
          <w:sz w:val="28"/>
          <w:szCs w:val="28"/>
        </w:rPr>
        <w:t>С)</w:t>
      </w:r>
      <w:r w:rsidRPr="00D35AE5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</w:p>
    <w:p w:rsidR="00DD60DC" w:rsidRDefault="00DD60DC" w:rsidP="0087162B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DD60DC" w:rsidRPr="008B6F35" w:rsidRDefault="00DD60DC" w:rsidP="0087162B">
      <w:pPr>
        <w:widowControl w:val="0"/>
        <w:autoSpaceDE w:val="0"/>
        <w:autoSpaceDN w:val="0"/>
        <w:adjustRightInd w:val="0"/>
        <w:spacing w:after="0"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Основные этапы работы 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</w:rPr>
        <w:t>обучающегося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при выполнении контрольной работы</w:t>
      </w:r>
    </w:p>
    <w:p w:rsidR="0087162B" w:rsidRDefault="00971E11" w:rsidP="0087162B">
      <w:pPr>
        <w:spacing w:after="0" w:line="36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87162B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Выполнение контрольной работы включает в себя несколько этапов: </w:t>
      </w:r>
    </w:p>
    <w:p w:rsidR="0087162B" w:rsidRPr="0087162B" w:rsidRDefault="0087162B" w:rsidP="0087162B">
      <w:pPr>
        <w:pStyle w:val="ab"/>
        <w:numPr>
          <w:ilvl w:val="0"/>
          <w:numId w:val="27"/>
        </w:numPr>
        <w:spacing w:after="0" w:line="360" w:lineRule="auto"/>
        <w:ind w:left="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87162B">
        <w:rPr>
          <w:rFonts w:ascii="Times New Roman" w:hAnsi="Times New Roman" w:cs="Times New Roman"/>
          <w:bCs/>
          <w:color w:val="000000"/>
          <w:sz w:val="28"/>
          <w:szCs w:val="28"/>
        </w:rPr>
        <w:t>Выбор темы.</w:t>
      </w:r>
    </w:p>
    <w:p w:rsidR="0087162B" w:rsidRDefault="0087162B" w:rsidP="0087162B">
      <w:pPr>
        <w:pStyle w:val="ab"/>
        <w:numPr>
          <w:ilvl w:val="0"/>
          <w:numId w:val="27"/>
        </w:numPr>
        <w:spacing w:after="0" w:line="360" w:lineRule="auto"/>
        <w:ind w:left="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И</w:t>
      </w:r>
      <w:r w:rsidR="00971E11" w:rsidRPr="0087162B">
        <w:rPr>
          <w:rFonts w:ascii="Times New Roman" w:hAnsi="Times New Roman" w:cs="Times New Roman"/>
          <w:bCs/>
          <w:color w:val="000000"/>
          <w:sz w:val="28"/>
          <w:szCs w:val="28"/>
        </w:rPr>
        <w:t>зучение р</w:t>
      </w:r>
      <w:r w:rsidR="00530934" w:rsidRPr="0087162B">
        <w:rPr>
          <w:rFonts w:ascii="Times New Roman" w:hAnsi="Times New Roman" w:cs="Times New Roman"/>
          <w:bCs/>
          <w:color w:val="000000"/>
          <w:sz w:val="28"/>
          <w:szCs w:val="28"/>
        </w:rPr>
        <w:t>екомендованного перечня информационных ресурсов</w:t>
      </w:r>
      <w:r w:rsidR="00971E11" w:rsidRPr="0087162B">
        <w:rPr>
          <w:rFonts w:ascii="Times New Roman" w:hAnsi="Times New Roman" w:cs="Times New Roman"/>
          <w:bCs/>
          <w:color w:val="000000"/>
          <w:sz w:val="28"/>
          <w:szCs w:val="28"/>
        </w:rPr>
        <w:t>, а также дополнительных изд</w:t>
      </w:r>
      <w:r w:rsidRPr="0087162B">
        <w:rPr>
          <w:rFonts w:ascii="Times New Roman" w:hAnsi="Times New Roman" w:cs="Times New Roman"/>
          <w:bCs/>
          <w:color w:val="000000"/>
          <w:sz w:val="28"/>
          <w:szCs w:val="28"/>
        </w:rPr>
        <w:t>аний, отобранных самим обучающимся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</w:p>
    <w:p w:rsidR="0087162B" w:rsidRDefault="0087162B" w:rsidP="0087162B">
      <w:pPr>
        <w:pStyle w:val="ab"/>
        <w:numPr>
          <w:ilvl w:val="0"/>
          <w:numId w:val="27"/>
        </w:numPr>
        <w:spacing w:after="0" w:line="360" w:lineRule="auto"/>
        <w:ind w:left="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С</w:t>
      </w:r>
      <w:r w:rsidR="00971E11" w:rsidRPr="0087162B">
        <w:rPr>
          <w:rFonts w:ascii="Times New Roman" w:hAnsi="Times New Roman" w:cs="Times New Roman"/>
          <w:bCs/>
          <w:color w:val="000000"/>
          <w:sz w:val="28"/>
          <w:szCs w:val="28"/>
        </w:rPr>
        <w:t>оставление плана, который до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лжен раскрывать содержание темы.</w:t>
      </w:r>
    </w:p>
    <w:p w:rsidR="00971E11" w:rsidRPr="0087162B" w:rsidRDefault="0087162B" w:rsidP="0087162B">
      <w:pPr>
        <w:pStyle w:val="ab"/>
        <w:numPr>
          <w:ilvl w:val="0"/>
          <w:numId w:val="27"/>
        </w:numPr>
        <w:spacing w:after="0" w:line="360" w:lineRule="auto"/>
        <w:ind w:left="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Н</w:t>
      </w:r>
      <w:r w:rsidR="00971E11" w:rsidRPr="0087162B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аписание текста </w:t>
      </w:r>
      <w:r w:rsidR="00530934" w:rsidRPr="0087162B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контрольной </w:t>
      </w:r>
      <w:r w:rsidR="00971E11" w:rsidRPr="0087162B">
        <w:rPr>
          <w:rFonts w:ascii="Times New Roman" w:hAnsi="Times New Roman" w:cs="Times New Roman"/>
          <w:bCs/>
          <w:color w:val="000000"/>
          <w:sz w:val="28"/>
          <w:szCs w:val="28"/>
        </w:rPr>
        <w:t>работы в соответствии с планом и выбранной темой.</w:t>
      </w:r>
    </w:p>
    <w:p w:rsidR="00683063" w:rsidRDefault="00683063" w:rsidP="00374795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DB5013" w:rsidRDefault="00683063" w:rsidP="00E24B18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83063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Структура контрольной работы</w:t>
      </w:r>
    </w:p>
    <w:p w:rsidR="00E24B18" w:rsidRPr="00E24B18" w:rsidRDefault="00E24B18" w:rsidP="00E24B18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bookmarkStart w:id="0" w:name="_GoBack"/>
      <w:bookmarkEnd w:id="0"/>
    </w:p>
    <w:p w:rsidR="00683063" w:rsidRPr="00683063" w:rsidRDefault="0087162B" w:rsidP="00E24B18">
      <w:pPr>
        <w:spacing w:after="0" w:line="360" w:lineRule="auto"/>
        <w:ind w:firstLine="72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1.Содержание.</w:t>
      </w:r>
    </w:p>
    <w:p w:rsidR="00683063" w:rsidRDefault="0087162B" w:rsidP="00E24B18">
      <w:pPr>
        <w:tabs>
          <w:tab w:val="left" w:pos="2655"/>
        </w:tabs>
        <w:spacing w:after="0" w:line="360" w:lineRule="auto"/>
        <w:ind w:firstLine="72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2.Введение.</w:t>
      </w:r>
      <w:r w:rsidR="00DB5013">
        <w:rPr>
          <w:rFonts w:ascii="Times New Roman" w:hAnsi="Times New Roman" w:cs="Times New Roman"/>
          <w:bCs/>
          <w:color w:val="000000"/>
          <w:sz w:val="28"/>
          <w:szCs w:val="28"/>
        </w:rPr>
        <w:tab/>
      </w:r>
    </w:p>
    <w:p w:rsidR="0087162B" w:rsidRDefault="0087162B" w:rsidP="00E24B18">
      <w:pPr>
        <w:spacing w:after="0" w:line="360" w:lineRule="auto"/>
        <w:ind w:firstLine="72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3. Заключение.</w:t>
      </w:r>
    </w:p>
    <w:p w:rsidR="0087162B" w:rsidRDefault="0087162B" w:rsidP="00E24B18">
      <w:pPr>
        <w:spacing w:after="0" w:line="360" w:lineRule="auto"/>
        <w:ind w:firstLine="72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4. Перечень использованных информационных ресурсов.</w:t>
      </w:r>
    </w:p>
    <w:p w:rsidR="00683063" w:rsidRDefault="0087162B" w:rsidP="00E24B18">
      <w:pPr>
        <w:spacing w:after="0" w:line="360" w:lineRule="auto"/>
        <w:ind w:firstLine="72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5. Приложения (если необходимо).</w:t>
      </w:r>
    </w:p>
    <w:p w:rsidR="00683063" w:rsidRDefault="00683063" w:rsidP="00E24B18">
      <w:pPr>
        <w:spacing w:after="0" w:line="360" w:lineRule="auto"/>
        <w:ind w:firstLine="72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683063" w:rsidRPr="008B6F35" w:rsidRDefault="00683063" w:rsidP="00DB5013">
      <w:pPr>
        <w:widowControl w:val="0"/>
        <w:autoSpaceDE w:val="0"/>
        <w:autoSpaceDN w:val="0"/>
        <w:adjustRightInd w:val="0"/>
        <w:spacing w:after="0"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Объем контрольной работы</w:t>
      </w:r>
    </w:p>
    <w:p w:rsidR="00683063" w:rsidRDefault="00866E49" w:rsidP="00DB5013">
      <w:pPr>
        <w:spacing w:after="0" w:line="360" w:lineRule="auto"/>
        <w:ind w:firstLine="72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Объем контрольной работы – 15-20</w:t>
      </w:r>
      <w:r w:rsidRPr="00971E1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печатных страниц.</w:t>
      </w:r>
    </w:p>
    <w:p w:rsidR="00683063" w:rsidRDefault="00683063" w:rsidP="00683063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83063" w:rsidRPr="008B6F35" w:rsidRDefault="00683063" w:rsidP="00683063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Требования к содержанию контрольной работы</w:t>
      </w:r>
      <w:r w:rsidRPr="008B6F35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683063" w:rsidRDefault="00683063" w:rsidP="0037479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74795" w:rsidRDefault="00971E11" w:rsidP="007F1F8A">
      <w:pPr>
        <w:spacing w:after="0" w:line="360" w:lineRule="auto"/>
        <w:ind w:firstLine="72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971E1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В начале работы </w:t>
      </w:r>
      <w:r w:rsidR="00374795">
        <w:rPr>
          <w:rFonts w:ascii="Times New Roman" w:hAnsi="Times New Roman" w:cs="Times New Roman"/>
          <w:bCs/>
          <w:color w:val="000000"/>
          <w:sz w:val="28"/>
          <w:szCs w:val="28"/>
        </w:rPr>
        <w:t>выбирается</w:t>
      </w:r>
      <w:r w:rsidRPr="00971E1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те</w:t>
      </w:r>
      <w:r w:rsidR="00374795">
        <w:rPr>
          <w:rFonts w:ascii="Times New Roman" w:hAnsi="Times New Roman" w:cs="Times New Roman"/>
          <w:bCs/>
          <w:color w:val="000000"/>
          <w:sz w:val="28"/>
          <w:szCs w:val="28"/>
        </w:rPr>
        <w:t>ма контрольной, затем составляется</w:t>
      </w:r>
      <w:r w:rsidRPr="00971E1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план. </w:t>
      </w:r>
      <w:r w:rsidRPr="00374795">
        <w:rPr>
          <w:rFonts w:ascii="Times New Roman" w:hAnsi="Times New Roman" w:cs="Times New Roman"/>
          <w:bCs/>
          <w:color w:val="000000"/>
          <w:sz w:val="28"/>
          <w:szCs w:val="28"/>
        </w:rPr>
        <w:t>Контр</w:t>
      </w:r>
      <w:r w:rsidR="00374795" w:rsidRPr="00374795">
        <w:rPr>
          <w:rFonts w:ascii="Times New Roman" w:hAnsi="Times New Roman" w:cs="Times New Roman"/>
          <w:bCs/>
          <w:color w:val="000000"/>
          <w:sz w:val="28"/>
          <w:szCs w:val="28"/>
        </w:rPr>
        <w:t>ольная работа должна</w:t>
      </w:r>
      <w:r w:rsidRPr="00374795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состоять из</w:t>
      </w:r>
      <w:r w:rsidR="00374795">
        <w:rPr>
          <w:rFonts w:ascii="Times New Roman" w:hAnsi="Times New Roman" w:cs="Times New Roman"/>
          <w:bCs/>
          <w:color w:val="000000"/>
          <w:sz w:val="28"/>
          <w:szCs w:val="28"/>
        </w:rPr>
        <w:t>:</w:t>
      </w:r>
      <w:r w:rsidRPr="00971E1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введения, основной части и заключения. </w:t>
      </w:r>
      <w:r w:rsidRPr="00971E11">
        <w:rPr>
          <w:rFonts w:ascii="Times New Roman" w:hAnsi="Times New Roman" w:cs="Times New Roman"/>
          <w:b/>
          <w:bCs/>
          <w:color w:val="000000"/>
          <w:sz w:val="28"/>
          <w:szCs w:val="28"/>
        </w:rPr>
        <w:t>Во введении</w:t>
      </w:r>
      <w:r w:rsidRPr="00971E1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следует дать обоснование важности и актуальности избранной темы,  сформулировать цель и задачи работы. При раскрытии </w:t>
      </w:r>
      <w:r w:rsidRPr="00971E11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основных вопросов</w:t>
      </w:r>
      <w:r w:rsidRPr="00971E1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необходимо обеспечить их п</w:t>
      </w:r>
      <w:r w:rsidR="00374795">
        <w:rPr>
          <w:rFonts w:ascii="Times New Roman" w:hAnsi="Times New Roman" w:cs="Times New Roman"/>
          <w:bCs/>
          <w:color w:val="000000"/>
          <w:sz w:val="28"/>
          <w:szCs w:val="28"/>
        </w:rPr>
        <w:t>олное соответствие пунктам</w:t>
      </w:r>
      <w:r w:rsidRPr="00971E1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плана. Каждый раздел основной части должен завершаться краткими выводами. Кроме того, теоретические положения и выводы должны подкрепляться практическими примерами. </w:t>
      </w:r>
      <w:r w:rsidRPr="00971E11">
        <w:rPr>
          <w:rFonts w:ascii="Times New Roman" w:hAnsi="Times New Roman" w:cs="Times New Roman"/>
          <w:b/>
          <w:bCs/>
          <w:color w:val="000000"/>
          <w:sz w:val="28"/>
          <w:szCs w:val="28"/>
        </w:rPr>
        <w:t>Заключение</w:t>
      </w:r>
      <w:r w:rsidRPr="00971E1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контрольной работы не должно </w:t>
      </w:r>
      <w:r w:rsidRPr="00971E11">
        <w:rPr>
          <w:rFonts w:ascii="Times New Roman" w:hAnsi="Times New Roman" w:cs="Times New Roman"/>
          <w:bCs/>
          <w:color w:val="000000"/>
          <w:sz w:val="28"/>
          <w:szCs w:val="28"/>
        </w:rPr>
        <w:lastRenderedPageBreak/>
        <w:t>содержать новых фактических данных. В нем обобщается содержание работы</w:t>
      </w:r>
      <w:r w:rsidR="00DD418D">
        <w:rPr>
          <w:rFonts w:ascii="Times New Roman" w:hAnsi="Times New Roman" w:cs="Times New Roman"/>
          <w:bCs/>
          <w:color w:val="000000"/>
          <w:sz w:val="28"/>
          <w:szCs w:val="28"/>
        </w:rPr>
        <w:t>, делаются четкие выводы по</w:t>
      </w:r>
      <w:r w:rsidRPr="00971E1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теме</w:t>
      </w:r>
      <w:r w:rsidR="00DD418D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контрольной работы</w:t>
      </w:r>
      <w:r w:rsidRPr="00971E1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. </w:t>
      </w:r>
    </w:p>
    <w:p w:rsidR="00866E49" w:rsidRDefault="00971E11" w:rsidP="007F1F8A">
      <w:pPr>
        <w:spacing w:after="0" w:line="360" w:lineRule="auto"/>
        <w:ind w:firstLine="72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971E1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Заключительный этап – оформление. Контрольная работа должна быть написана грамотно, четко, разборчиво (предпочтительно набрана на компьютере и отпечатана, шрифт 14, </w:t>
      </w:r>
      <w:proofErr w:type="spellStart"/>
      <w:r w:rsidRPr="00971E11">
        <w:rPr>
          <w:rFonts w:ascii="Times New Roman" w:hAnsi="Times New Roman" w:cs="Times New Roman"/>
          <w:bCs/>
          <w:color w:val="000000"/>
          <w:sz w:val="28"/>
          <w:szCs w:val="28"/>
        </w:rPr>
        <w:t>Times</w:t>
      </w:r>
      <w:proofErr w:type="spellEnd"/>
      <w:r w:rsidRPr="00971E1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971E11">
        <w:rPr>
          <w:rFonts w:ascii="Times New Roman" w:hAnsi="Times New Roman" w:cs="Times New Roman"/>
          <w:bCs/>
          <w:color w:val="000000"/>
          <w:sz w:val="28"/>
          <w:szCs w:val="28"/>
        </w:rPr>
        <w:t>New</w:t>
      </w:r>
      <w:proofErr w:type="spellEnd"/>
      <w:r w:rsidRPr="00971E1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971E11">
        <w:rPr>
          <w:rFonts w:ascii="Times New Roman" w:hAnsi="Times New Roman" w:cs="Times New Roman"/>
          <w:bCs/>
          <w:color w:val="000000"/>
          <w:sz w:val="28"/>
          <w:szCs w:val="28"/>
        </w:rPr>
        <w:t>Roman</w:t>
      </w:r>
      <w:proofErr w:type="spellEnd"/>
      <w:r w:rsidRPr="00971E11">
        <w:rPr>
          <w:rFonts w:ascii="Times New Roman" w:hAnsi="Times New Roman" w:cs="Times New Roman"/>
          <w:bCs/>
          <w:color w:val="000000"/>
          <w:sz w:val="28"/>
          <w:szCs w:val="28"/>
        </w:rPr>
        <w:t>, полуторный интервал), с выделением абзацев, страницы – пронумерованы. Слева оставляются пол</w:t>
      </w:r>
      <w:r w:rsidR="00374795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я. </w:t>
      </w:r>
    </w:p>
    <w:p w:rsidR="00971E11" w:rsidRPr="00971E11" w:rsidRDefault="00971E11" w:rsidP="007F1F8A">
      <w:pPr>
        <w:spacing w:after="0" w:line="360" w:lineRule="auto"/>
        <w:ind w:firstLine="72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971E11">
        <w:rPr>
          <w:rFonts w:ascii="Times New Roman" w:hAnsi="Times New Roman" w:cs="Times New Roman"/>
          <w:bCs/>
          <w:color w:val="000000"/>
          <w:sz w:val="28"/>
          <w:szCs w:val="28"/>
        </w:rPr>
        <w:t>В конце работы</w:t>
      </w:r>
      <w:r w:rsidR="00374795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нужно указать перечен</w:t>
      </w:r>
      <w:r w:rsidR="00DD418D">
        <w:rPr>
          <w:rFonts w:ascii="Times New Roman" w:hAnsi="Times New Roman" w:cs="Times New Roman"/>
          <w:bCs/>
          <w:color w:val="000000"/>
          <w:sz w:val="28"/>
          <w:szCs w:val="28"/>
        </w:rPr>
        <w:t>ь</w:t>
      </w:r>
      <w:r w:rsidR="00374795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информационных ресурсов </w:t>
      </w:r>
      <w:r w:rsidR="003D56C6">
        <w:rPr>
          <w:rFonts w:ascii="Times New Roman" w:hAnsi="Times New Roman" w:cs="Times New Roman"/>
          <w:bCs/>
          <w:color w:val="000000"/>
          <w:sz w:val="28"/>
          <w:szCs w:val="28"/>
        </w:rPr>
        <w:t>(</w:t>
      </w:r>
      <w:r w:rsidR="00374795" w:rsidRPr="00F40E4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не менее 5 наименований!), </w:t>
      </w:r>
      <w:r w:rsidR="00374795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использованных </w:t>
      </w:r>
      <w:proofErr w:type="gramStart"/>
      <w:r w:rsidR="00374795">
        <w:rPr>
          <w:rFonts w:ascii="Times New Roman" w:hAnsi="Times New Roman" w:cs="Times New Roman"/>
          <w:bCs/>
          <w:color w:val="000000"/>
          <w:sz w:val="28"/>
          <w:szCs w:val="28"/>
        </w:rPr>
        <w:t>обучающимся</w:t>
      </w:r>
      <w:proofErr w:type="gramEnd"/>
      <w:r w:rsidRPr="00971E1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для написания контрольной, включая электронные издания</w:t>
      </w:r>
      <w:r w:rsidR="00374795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. </w:t>
      </w:r>
      <w:r w:rsidR="00866E49">
        <w:rPr>
          <w:rFonts w:ascii="Times New Roman" w:hAnsi="Times New Roman" w:cs="Times New Roman"/>
          <w:bCs/>
          <w:color w:val="000000"/>
          <w:sz w:val="28"/>
          <w:szCs w:val="28"/>
        </w:rPr>
        <w:t>Перечень использованных информационных ресурсов</w:t>
      </w:r>
      <w:r w:rsidRPr="00971E1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должен быть оформлен в алфавитном порядке с указанием фамилии автора, полного названия источника, выходных данных (место, год издания, ссылка на со</w:t>
      </w:r>
      <w:r w:rsidR="00866E49">
        <w:rPr>
          <w:rFonts w:ascii="Times New Roman" w:hAnsi="Times New Roman" w:cs="Times New Roman"/>
          <w:bCs/>
          <w:color w:val="000000"/>
          <w:sz w:val="28"/>
          <w:szCs w:val="28"/>
        </w:rPr>
        <w:t>ответствующие электронные источники</w:t>
      </w:r>
      <w:r w:rsidRPr="00971E1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). </w:t>
      </w:r>
    </w:p>
    <w:p w:rsidR="00866E49" w:rsidRDefault="00971E11" w:rsidP="007F1F8A">
      <w:pPr>
        <w:spacing w:after="0" w:line="360" w:lineRule="auto"/>
        <w:ind w:firstLine="72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971E11">
        <w:rPr>
          <w:rFonts w:ascii="Times New Roman" w:hAnsi="Times New Roman" w:cs="Times New Roman"/>
          <w:bCs/>
          <w:color w:val="000000"/>
          <w:sz w:val="28"/>
          <w:szCs w:val="28"/>
        </w:rPr>
        <w:t>При выполнении всех требований, предъявляем</w:t>
      </w:r>
      <w:r w:rsidR="00374795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ых к контрольной работе, </w:t>
      </w:r>
      <w:proofErr w:type="gramStart"/>
      <w:r w:rsidR="00374795">
        <w:rPr>
          <w:rFonts w:ascii="Times New Roman" w:hAnsi="Times New Roman" w:cs="Times New Roman"/>
          <w:bCs/>
          <w:color w:val="000000"/>
          <w:sz w:val="28"/>
          <w:szCs w:val="28"/>
        </w:rPr>
        <w:t>обучающийся</w:t>
      </w:r>
      <w:proofErr w:type="gramEnd"/>
      <w:r w:rsidRPr="00971E1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получает положительную рецензию, работа рекомендуется к защите. </w:t>
      </w:r>
      <w:r w:rsidR="007F1F8A">
        <w:rPr>
          <w:rFonts w:ascii="Times New Roman" w:hAnsi="Times New Roman" w:cs="Times New Roman"/>
          <w:bCs/>
          <w:color w:val="000000"/>
          <w:sz w:val="28"/>
          <w:szCs w:val="28"/>
        </w:rPr>
        <w:t>З</w:t>
      </w:r>
      <w:r w:rsidR="007F1F8A" w:rsidRPr="00971E1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ащита контрольной работы </w:t>
      </w:r>
      <w:r w:rsidR="007F1F8A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проводится </w:t>
      </w:r>
      <w:r w:rsidR="007F1F8A" w:rsidRPr="00971E1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в виде собеседования по теме контрольной работы, т.е. </w:t>
      </w:r>
      <w:r w:rsidR="007F1F8A" w:rsidRPr="00F40E46">
        <w:rPr>
          <w:rFonts w:ascii="Times New Roman" w:hAnsi="Times New Roman" w:cs="Times New Roman"/>
          <w:bCs/>
          <w:color w:val="000000"/>
          <w:sz w:val="28"/>
          <w:szCs w:val="28"/>
        </w:rPr>
        <w:t>студент должен знать содержание своей работы и четко его изложить при устном ответе.</w:t>
      </w:r>
      <w:r w:rsidR="007F1F8A" w:rsidRPr="00971E1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Студенты, получившие зачет за выполненную контрольную работу, допускаются к сдач</w:t>
      </w:r>
      <w:r w:rsidR="007F1F8A">
        <w:rPr>
          <w:rFonts w:ascii="Times New Roman" w:hAnsi="Times New Roman" w:cs="Times New Roman"/>
          <w:bCs/>
          <w:color w:val="000000"/>
          <w:sz w:val="28"/>
          <w:szCs w:val="28"/>
        </w:rPr>
        <w:t>е зачета по дисциплине «Выставочная деятельность</w:t>
      </w:r>
      <w:r w:rsidR="007F1F8A" w:rsidRPr="00971E11">
        <w:rPr>
          <w:rFonts w:ascii="Times New Roman" w:hAnsi="Times New Roman" w:cs="Times New Roman"/>
          <w:bCs/>
          <w:color w:val="000000"/>
          <w:sz w:val="28"/>
          <w:szCs w:val="28"/>
        </w:rPr>
        <w:t>».</w:t>
      </w:r>
    </w:p>
    <w:p w:rsidR="00971E11" w:rsidRPr="00971E11" w:rsidRDefault="00971E11" w:rsidP="007F1F8A">
      <w:pPr>
        <w:spacing w:after="0" w:line="360" w:lineRule="auto"/>
        <w:ind w:firstLine="72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971E11">
        <w:rPr>
          <w:rFonts w:ascii="Times New Roman" w:hAnsi="Times New Roman" w:cs="Times New Roman"/>
          <w:bCs/>
          <w:color w:val="000000"/>
          <w:sz w:val="28"/>
          <w:szCs w:val="28"/>
        </w:rPr>
        <w:t>Подробные разъяснения по всем вопросам изучения курса студенты могут получить на консультациях, проводимых на кафедре «История и культурология», расписание которых сообщается через деканаты.</w:t>
      </w:r>
    </w:p>
    <w:p w:rsidR="00971E11" w:rsidRPr="00971E11" w:rsidRDefault="00971E11" w:rsidP="007F1F8A">
      <w:pPr>
        <w:spacing w:after="0" w:line="360" w:lineRule="auto"/>
        <w:ind w:firstLine="72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7F1F8A" w:rsidRPr="008B6F35" w:rsidRDefault="007F1F8A" w:rsidP="007F1F8A">
      <w:pPr>
        <w:widowControl w:val="0"/>
        <w:autoSpaceDE w:val="0"/>
        <w:autoSpaceDN w:val="0"/>
        <w:adjustRightInd w:val="0"/>
        <w:spacing w:after="0"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Принцип выбора варианта контрольной работы </w:t>
      </w:r>
    </w:p>
    <w:p w:rsidR="007F1F8A" w:rsidRPr="00F23F54" w:rsidRDefault="007F1F8A" w:rsidP="00F23F54">
      <w:pPr>
        <w:spacing w:after="0" w:line="360" w:lineRule="auto"/>
        <w:ind w:firstLine="72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971E11">
        <w:rPr>
          <w:rFonts w:ascii="Times New Roman" w:hAnsi="Times New Roman" w:cs="Times New Roman"/>
          <w:bCs/>
          <w:color w:val="000000"/>
          <w:sz w:val="28"/>
          <w:szCs w:val="28"/>
        </w:rPr>
        <w:t>Тема контрол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ьной работы выбирается </w:t>
      </w:r>
      <w:proofErr w:type="gramStart"/>
      <w:r>
        <w:rPr>
          <w:rFonts w:ascii="Times New Roman" w:hAnsi="Times New Roman" w:cs="Times New Roman"/>
          <w:bCs/>
          <w:color w:val="000000"/>
          <w:sz w:val="28"/>
          <w:szCs w:val="28"/>
        </w:rPr>
        <w:t>обучающимся</w:t>
      </w:r>
      <w:proofErr w:type="gramEnd"/>
      <w:r w:rsidRPr="00971E1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53093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в соответствии с последней цифрой номера зачетной книжки. </w:t>
      </w:r>
      <w:r w:rsidRPr="00971E1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Например, если последняя цифра номера зачетки – 4, то студент может  выбрать </w:t>
      </w:r>
      <w:r w:rsidRPr="00971E11">
        <w:rPr>
          <w:rFonts w:ascii="Times New Roman" w:hAnsi="Times New Roman" w:cs="Times New Roman"/>
          <w:bCs/>
          <w:color w:val="000000"/>
          <w:sz w:val="28"/>
          <w:szCs w:val="28"/>
          <w:u w:val="single"/>
        </w:rPr>
        <w:t>одну из тем</w:t>
      </w:r>
      <w:r w:rsidRPr="00971E1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под номерами 4 или 14 , если последняя цифра – 0, то может быть выбрана тема под номером 10 или 20 .</w:t>
      </w:r>
    </w:p>
    <w:p w:rsidR="00FB1C07" w:rsidRDefault="00FB1C07" w:rsidP="00AE33D6">
      <w:pPr>
        <w:ind w:right="125" w:firstLine="72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971E11" w:rsidRPr="00971E11" w:rsidRDefault="00971E11" w:rsidP="00FB1C07">
      <w:pPr>
        <w:spacing w:after="0" w:line="360" w:lineRule="auto"/>
        <w:ind w:firstLine="72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971E11">
        <w:rPr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>Тематика контрольных работ</w:t>
      </w:r>
    </w:p>
    <w:p w:rsidR="00977157" w:rsidRPr="00977157" w:rsidRDefault="00977157" w:rsidP="00FB1C07">
      <w:pPr>
        <w:spacing w:after="0" w:line="360" w:lineRule="auto"/>
        <w:ind w:firstLine="72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977157">
        <w:rPr>
          <w:rFonts w:ascii="Times New Roman" w:hAnsi="Times New Roman" w:cs="Times New Roman"/>
          <w:bCs/>
          <w:color w:val="000000"/>
          <w:sz w:val="28"/>
          <w:szCs w:val="28"/>
        </w:rPr>
        <w:t>1.</w:t>
      </w:r>
      <w:r w:rsidRPr="00977157">
        <w:rPr>
          <w:rFonts w:ascii="Times New Roman" w:hAnsi="Times New Roman" w:cs="Times New Roman"/>
          <w:bCs/>
          <w:color w:val="000000"/>
          <w:sz w:val="28"/>
          <w:szCs w:val="28"/>
        </w:rPr>
        <w:tab/>
        <w:t xml:space="preserve">История возникновения </w:t>
      </w:r>
      <w:proofErr w:type="spellStart"/>
      <w:r w:rsidRPr="00977157">
        <w:rPr>
          <w:rFonts w:ascii="Times New Roman" w:hAnsi="Times New Roman" w:cs="Times New Roman"/>
          <w:bCs/>
          <w:color w:val="000000"/>
          <w:sz w:val="28"/>
          <w:szCs w:val="28"/>
        </w:rPr>
        <w:t>выста</w:t>
      </w:r>
      <w:r w:rsidR="002D7277">
        <w:rPr>
          <w:rFonts w:ascii="Times New Roman" w:hAnsi="Times New Roman" w:cs="Times New Roman"/>
          <w:bCs/>
          <w:color w:val="000000"/>
          <w:sz w:val="28"/>
          <w:szCs w:val="28"/>
        </w:rPr>
        <w:t>вочно</w:t>
      </w:r>
      <w:proofErr w:type="spellEnd"/>
      <w:r w:rsidR="002D7277">
        <w:rPr>
          <w:rFonts w:ascii="Times New Roman" w:hAnsi="Times New Roman" w:cs="Times New Roman"/>
          <w:bCs/>
          <w:color w:val="000000"/>
          <w:sz w:val="28"/>
          <w:szCs w:val="28"/>
        </w:rPr>
        <w:t>-ярмарочной деятельности в России и за рубежом.</w:t>
      </w:r>
    </w:p>
    <w:p w:rsidR="00977157" w:rsidRPr="00977157" w:rsidRDefault="00977157" w:rsidP="00FB1C07">
      <w:pPr>
        <w:spacing w:after="0" w:line="360" w:lineRule="auto"/>
        <w:ind w:firstLine="72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977157">
        <w:rPr>
          <w:rFonts w:ascii="Times New Roman" w:hAnsi="Times New Roman" w:cs="Times New Roman"/>
          <w:bCs/>
          <w:color w:val="000000"/>
          <w:sz w:val="28"/>
          <w:szCs w:val="28"/>
        </w:rPr>
        <w:t>2.</w:t>
      </w:r>
      <w:r w:rsidRPr="00977157">
        <w:rPr>
          <w:rFonts w:ascii="Times New Roman" w:hAnsi="Times New Roman" w:cs="Times New Roman"/>
          <w:bCs/>
          <w:color w:val="000000"/>
          <w:sz w:val="28"/>
          <w:szCs w:val="28"/>
        </w:rPr>
        <w:tab/>
        <w:t xml:space="preserve">Современная концепция развития </w:t>
      </w:r>
      <w:proofErr w:type="spellStart"/>
      <w:r w:rsidRPr="00977157">
        <w:rPr>
          <w:rFonts w:ascii="Times New Roman" w:hAnsi="Times New Roman" w:cs="Times New Roman"/>
          <w:bCs/>
          <w:color w:val="000000"/>
          <w:sz w:val="28"/>
          <w:szCs w:val="28"/>
        </w:rPr>
        <w:t>выставочно</w:t>
      </w:r>
      <w:proofErr w:type="spellEnd"/>
      <w:r w:rsidRPr="00977157">
        <w:rPr>
          <w:rFonts w:ascii="Times New Roman" w:hAnsi="Times New Roman" w:cs="Times New Roman"/>
          <w:bCs/>
          <w:color w:val="000000"/>
          <w:sz w:val="28"/>
          <w:szCs w:val="28"/>
        </w:rPr>
        <w:t>-ярмарочной д</w:t>
      </w:r>
      <w:r w:rsidR="002D7277">
        <w:rPr>
          <w:rFonts w:ascii="Times New Roman" w:hAnsi="Times New Roman" w:cs="Times New Roman"/>
          <w:bCs/>
          <w:color w:val="000000"/>
          <w:sz w:val="28"/>
          <w:szCs w:val="28"/>
        </w:rPr>
        <w:t>еятельности в регионах России.</w:t>
      </w:r>
    </w:p>
    <w:p w:rsidR="00977157" w:rsidRPr="00977157" w:rsidRDefault="00977157" w:rsidP="00FB1C07">
      <w:pPr>
        <w:spacing w:after="0" w:line="360" w:lineRule="auto"/>
        <w:ind w:firstLine="72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977157">
        <w:rPr>
          <w:rFonts w:ascii="Times New Roman" w:hAnsi="Times New Roman" w:cs="Times New Roman"/>
          <w:bCs/>
          <w:color w:val="000000"/>
          <w:sz w:val="28"/>
          <w:szCs w:val="28"/>
        </w:rPr>
        <w:t>3.</w:t>
      </w:r>
      <w:r w:rsidRPr="00977157">
        <w:rPr>
          <w:rFonts w:ascii="Times New Roman" w:hAnsi="Times New Roman" w:cs="Times New Roman"/>
          <w:bCs/>
          <w:color w:val="000000"/>
          <w:sz w:val="28"/>
          <w:szCs w:val="28"/>
        </w:rPr>
        <w:tab/>
        <w:t>Особенности и различия ярмарок и выставок как инструмен</w:t>
      </w:r>
      <w:r w:rsidR="002D7277">
        <w:rPr>
          <w:rFonts w:ascii="Times New Roman" w:hAnsi="Times New Roman" w:cs="Times New Roman"/>
          <w:bCs/>
          <w:color w:val="000000"/>
          <w:sz w:val="28"/>
          <w:szCs w:val="28"/>
        </w:rPr>
        <w:t>та маркетинговой деятельности.</w:t>
      </w:r>
    </w:p>
    <w:p w:rsidR="00977157" w:rsidRPr="00977157" w:rsidRDefault="00977157" w:rsidP="00FB1C07">
      <w:pPr>
        <w:spacing w:after="0" w:line="360" w:lineRule="auto"/>
        <w:ind w:firstLine="72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977157">
        <w:rPr>
          <w:rFonts w:ascii="Times New Roman" w:hAnsi="Times New Roman" w:cs="Times New Roman"/>
          <w:bCs/>
          <w:color w:val="000000"/>
          <w:sz w:val="28"/>
          <w:szCs w:val="28"/>
        </w:rPr>
        <w:t>4.</w:t>
      </w:r>
      <w:r w:rsidRPr="00977157">
        <w:rPr>
          <w:rFonts w:ascii="Times New Roman" w:hAnsi="Times New Roman" w:cs="Times New Roman"/>
          <w:bCs/>
          <w:color w:val="000000"/>
          <w:sz w:val="28"/>
          <w:szCs w:val="28"/>
        </w:rPr>
        <w:tab/>
        <w:t>Выставка как инструмент ма</w:t>
      </w:r>
      <w:r w:rsidR="002D7277">
        <w:rPr>
          <w:rFonts w:ascii="Times New Roman" w:hAnsi="Times New Roman" w:cs="Times New Roman"/>
          <w:bCs/>
          <w:color w:val="000000"/>
          <w:sz w:val="28"/>
          <w:szCs w:val="28"/>
        </w:rPr>
        <w:t>ркетинговых исследований.</w:t>
      </w:r>
    </w:p>
    <w:p w:rsidR="00977157" w:rsidRPr="00977157" w:rsidRDefault="00977157" w:rsidP="00FB1C07">
      <w:pPr>
        <w:spacing w:after="0" w:line="360" w:lineRule="auto"/>
        <w:ind w:firstLine="72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977157">
        <w:rPr>
          <w:rFonts w:ascii="Times New Roman" w:hAnsi="Times New Roman" w:cs="Times New Roman"/>
          <w:bCs/>
          <w:color w:val="000000"/>
          <w:sz w:val="28"/>
          <w:szCs w:val="28"/>
        </w:rPr>
        <w:t>5.</w:t>
      </w:r>
      <w:r w:rsidRPr="00977157">
        <w:rPr>
          <w:rFonts w:ascii="Times New Roman" w:hAnsi="Times New Roman" w:cs="Times New Roman"/>
          <w:bCs/>
          <w:color w:val="000000"/>
          <w:sz w:val="28"/>
          <w:szCs w:val="28"/>
        </w:rPr>
        <w:tab/>
        <w:t>Выставка как возможность комплексного и эффективно</w:t>
      </w:r>
      <w:r w:rsidR="002D7277">
        <w:rPr>
          <w:rFonts w:ascii="Times New Roman" w:hAnsi="Times New Roman" w:cs="Times New Roman"/>
          <w:bCs/>
          <w:color w:val="000000"/>
          <w:sz w:val="28"/>
          <w:szCs w:val="28"/>
        </w:rPr>
        <w:t>го воздействия на потребителя.</w:t>
      </w:r>
    </w:p>
    <w:p w:rsidR="00977157" w:rsidRPr="00977157" w:rsidRDefault="00977157" w:rsidP="00FB1C07">
      <w:pPr>
        <w:spacing w:after="0" w:line="360" w:lineRule="auto"/>
        <w:ind w:firstLine="72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977157">
        <w:rPr>
          <w:rFonts w:ascii="Times New Roman" w:hAnsi="Times New Roman" w:cs="Times New Roman"/>
          <w:bCs/>
          <w:color w:val="000000"/>
          <w:sz w:val="28"/>
          <w:szCs w:val="28"/>
        </w:rPr>
        <w:t>6.</w:t>
      </w:r>
      <w:r w:rsidRPr="00977157">
        <w:rPr>
          <w:rFonts w:ascii="Times New Roman" w:hAnsi="Times New Roman" w:cs="Times New Roman"/>
          <w:bCs/>
          <w:color w:val="000000"/>
          <w:sz w:val="28"/>
          <w:szCs w:val="28"/>
        </w:rPr>
        <w:tab/>
        <w:t xml:space="preserve">Формы и содержание </w:t>
      </w:r>
      <w:proofErr w:type="spellStart"/>
      <w:r w:rsidRPr="00977157">
        <w:rPr>
          <w:rFonts w:ascii="Times New Roman" w:hAnsi="Times New Roman" w:cs="Times New Roman"/>
          <w:bCs/>
          <w:color w:val="000000"/>
          <w:sz w:val="28"/>
          <w:szCs w:val="28"/>
        </w:rPr>
        <w:t>выст</w:t>
      </w:r>
      <w:r w:rsidR="002D7277">
        <w:rPr>
          <w:rFonts w:ascii="Times New Roman" w:hAnsi="Times New Roman" w:cs="Times New Roman"/>
          <w:bCs/>
          <w:color w:val="000000"/>
          <w:sz w:val="28"/>
          <w:szCs w:val="28"/>
        </w:rPr>
        <w:t>авочно</w:t>
      </w:r>
      <w:proofErr w:type="spellEnd"/>
      <w:r w:rsidR="002D7277">
        <w:rPr>
          <w:rFonts w:ascii="Times New Roman" w:hAnsi="Times New Roman" w:cs="Times New Roman"/>
          <w:bCs/>
          <w:color w:val="000000"/>
          <w:sz w:val="28"/>
          <w:szCs w:val="28"/>
        </w:rPr>
        <w:t>-ярмарочных мероприятий.</w:t>
      </w:r>
    </w:p>
    <w:p w:rsidR="00977157" w:rsidRPr="00977157" w:rsidRDefault="00977157" w:rsidP="00FB1C07">
      <w:pPr>
        <w:spacing w:after="0" w:line="360" w:lineRule="auto"/>
        <w:ind w:firstLine="72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977157">
        <w:rPr>
          <w:rFonts w:ascii="Times New Roman" w:hAnsi="Times New Roman" w:cs="Times New Roman"/>
          <w:bCs/>
          <w:color w:val="000000"/>
          <w:sz w:val="28"/>
          <w:szCs w:val="28"/>
        </w:rPr>
        <w:t>7.</w:t>
      </w:r>
      <w:r w:rsidRPr="00977157">
        <w:rPr>
          <w:rFonts w:ascii="Times New Roman" w:hAnsi="Times New Roman" w:cs="Times New Roman"/>
          <w:bCs/>
          <w:color w:val="000000"/>
          <w:sz w:val="28"/>
          <w:szCs w:val="28"/>
        </w:rPr>
        <w:tab/>
        <w:t>Особенности организац</w:t>
      </w:r>
      <w:r w:rsidR="002D7277">
        <w:rPr>
          <w:rFonts w:ascii="Times New Roman" w:hAnsi="Times New Roman" w:cs="Times New Roman"/>
          <w:bCs/>
          <w:color w:val="000000"/>
          <w:sz w:val="28"/>
          <w:szCs w:val="28"/>
        </w:rPr>
        <w:t>ии выставок различного уровня.</w:t>
      </w:r>
    </w:p>
    <w:p w:rsidR="00977157" w:rsidRPr="00977157" w:rsidRDefault="00977157" w:rsidP="00FB1C07">
      <w:pPr>
        <w:spacing w:after="0" w:line="360" w:lineRule="auto"/>
        <w:ind w:firstLine="72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977157">
        <w:rPr>
          <w:rFonts w:ascii="Times New Roman" w:hAnsi="Times New Roman" w:cs="Times New Roman"/>
          <w:bCs/>
          <w:color w:val="000000"/>
          <w:sz w:val="28"/>
          <w:szCs w:val="28"/>
        </w:rPr>
        <w:t>8.</w:t>
      </w:r>
      <w:r w:rsidRPr="00977157">
        <w:rPr>
          <w:rFonts w:ascii="Times New Roman" w:hAnsi="Times New Roman" w:cs="Times New Roman"/>
          <w:bCs/>
          <w:color w:val="000000"/>
          <w:sz w:val="28"/>
          <w:szCs w:val="28"/>
        </w:rPr>
        <w:tab/>
        <w:t>Роль выставок в организации коммерческой деятельн</w:t>
      </w:r>
      <w:r w:rsidR="002D7277">
        <w:rPr>
          <w:rFonts w:ascii="Times New Roman" w:hAnsi="Times New Roman" w:cs="Times New Roman"/>
          <w:bCs/>
          <w:color w:val="000000"/>
          <w:sz w:val="28"/>
          <w:szCs w:val="28"/>
        </w:rPr>
        <w:t>ости компаний (в сфере В-2-С).</w:t>
      </w:r>
    </w:p>
    <w:p w:rsidR="00977157" w:rsidRPr="00977157" w:rsidRDefault="00977157" w:rsidP="00FB1C07">
      <w:pPr>
        <w:spacing w:after="0" w:line="360" w:lineRule="auto"/>
        <w:ind w:firstLine="72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977157">
        <w:rPr>
          <w:rFonts w:ascii="Times New Roman" w:hAnsi="Times New Roman" w:cs="Times New Roman"/>
          <w:bCs/>
          <w:color w:val="000000"/>
          <w:sz w:val="28"/>
          <w:szCs w:val="28"/>
        </w:rPr>
        <w:t>9.</w:t>
      </w:r>
      <w:r w:rsidRPr="00977157">
        <w:rPr>
          <w:rFonts w:ascii="Times New Roman" w:hAnsi="Times New Roman" w:cs="Times New Roman"/>
          <w:bCs/>
          <w:color w:val="000000"/>
          <w:sz w:val="28"/>
          <w:szCs w:val="28"/>
        </w:rPr>
        <w:tab/>
        <w:t xml:space="preserve">Роль выставок в организации коммерческой деятельности компаний (в </w:t>
      </w:r>
      <w:r w:rsidR="002D7277">
        <w:rPr>
          <w:rFonts w:ascii="Times New Roman" w:hAnsi="Times New Roman" w:cs="Times New Roman"/>
          <w:bCs/>
          <w:color w:val="000000"/>
          <w:sz w:val="28"/>
          <w:szCs w:val="28"/>
        </w:rPr>
        <w:t>сфере В-2-В).</w:t>
      </w:r>
    </w:p>
    <w:p w:rsidR="00977157" w:rsidRPr="00977157" w:rsidRDefault="002D7277" w:rsidP="00FB1C07">
      <w:pPr>
        <w:spacing w:after="0" w:line="360" w:lineRule="auto"/>
        <w:ind w:firstLine="72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10.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ab/>
        <w:t>Общеотраслевые выставки.</w:t>
      </w:r>
    </w:p>
    <w:p w:rsidR="00977157" w:rsidRPr="00977157" w:rsidRDefault="00977157" w:rsidP="00FB1C07">
      <w:pPr>
        <w:spacing w:after="0" w:line="360" w:lineRule="auto"/>
        <w:ind w:firstLine="72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977157">
        <w:rPr>
          <w:rFonts w:ascii="Times New Roman" w:hAnsi="Times New Roman" w:cs="Times New Roman"/>
          <w:bCs/>
          <w:color w:val="000000"/>
          <w:sz w:val="28"/>
          <w:szCs w:val="28"/>
        </w:rPr>
        <w:t>11</w:t>
      </w:r>
      <w:r w:rsidR="002D7277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  <w:r w:rsidR="002D7277">
        <w:rPr>
          <w:rFonts w:ascii="Times New Roman" w:hAnsi="Times New Roman" w:cs="Times New Roman"/>
          <w:bCs/>
          <w:color w:val="000000"/>
          <w:sz w:val="28"/>
          <w:szCs w:val="28"/>
        </w:rPr>
        <w:tab/>
        <w:t>Специализированные выставки.</w:t>
      </w:r>
    </w:p>
    <w:p w:rsidR="00977157" w:rsidRPr="00977157" w:rsidRDefault="00977157" w:rsidP="00FB1C07">
      <w:pPr>
        <w:spacing w:after="0" w:line="360" w:lineRule="auto"/>
        <w:ind w:firstLine="72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977157">
        <w:rPr>
          <w:rFonts w:ascii="Times New Roman" w:hAnsi="Times New Roman" w:cs="Times New Roman"/>
          <w:bCs/>
          <w:color w:val="000000"/>
          <w:sz w:val="28"/>
          <w:szCs w:val="28"/>
        </w:rPr>
        <w:t>12.</w:t>
      </w:r>
      <w:r w:rsidRPr="00977157">
        <w:rPr>
          <w:rFonts w:ascii="Times New Roman" w:hAnsi="Times New Roman" w:cs="Times New Roman"/>
          <w:bCs/>
          <w:color w:val="000000"/>
          <w:sz w:val="28"/>
          <w:szCs w:val="28"/>
        </w:rPr>
        <w:tab/>
        <w:t>Тематические узкоспециализированные выстав</w:t>
      </w:r>
      <w:r w:rsidR="002D7277">
        <w:rPr>
          <w:rFonts w:ascii="Times New Roman" w:hAnsi="Times New Roman" w:cs="Times New Roman"/>
          <w:bCs/>
          <w:color w:val="000000"/>
          <w:sz w:val="28"/>
          <w:szCs w:val="28"/>
        </w:rPr>
        <w:t>ки.</w:t>
      </w:r>
    </w:p>
    <w:p w:rsidR="00977157" w:rsidRPr="00977157" w:rsidRDefault="00977157" w:rsidP="00FB1C07">
      <w:pPr>
        <w:spacing w:after="0" w:line="360" w:lineRule="auto"/>
        <w:ind w:firstLine="72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977157">
        <w:rPr>
          <w:rFonts w:ascii="Times New Roman" w:hAnsi="Times New Roman" w:cs="Times New Roman"/>
          <w:bCs/>
          <w:color w:val="000000"/>
          <w:sz w:val="28"/>
          <w:szCs w:val="28"/>
        </w:rPr>
        <w:t>13.</w:t>
      </w:r>
      <w:r w:rsidRPr="00977157">
        <w:rPr>
          <w:rFonts w:ascii="Times New Roman" w:hAnsi="Times New Roman" w:cs="Times New Roman"/>
          <w:bCs/>
          <w:color w:val="000000"/>
          <w:sz w:val="28"/>
          <w:szCs w:val="28"/>
        </w:rPr>
        <w:tab/>
      </w:r>
      <w:proofErr w:type="gramStart"/>
      <w:r w:rsidRPr="00977157">
        <w:rPr>
          <w:rFonts w:ascii="Times New Roman" w:hAnsi="Times New Roman" w:cs="Times New Roman"/>
          <w:bCs/>
          <w:color w:val="000000"/>
          <w:sz w:val="28"/>
          <w:szCs w:val="28"/>
        </w:rPr>
        <w:t>Выставки произведений искусств из коллекций музеев (не</w:t>
      </w:r>
      <w:proofErr w:type="gramEnd"/>
    </w:p>
    <w:p w:rsidR="00977157" w:rsidRPr="00977157" w:rsidRDefault="002D7277" w:rsidP="00FB1C07">
      <w:pPr>
        <w:spacing w:after="0" w:line="360" w:lineRule="auto"/>
        <w:ind w:firstLine="72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proofErr w:type="gramStart"/>
      <w:r>
        <w:rPr>
          <w:rFonts w:ascii="Times New Roman" w:hAnsi="Times New Roman" w:cs="Times New Roman"/>
          <w:bCs/>
          <w:color w:val="000000"/>
          <w:sz w:val="28"/>
          <w:szCs w:val="28"/>
        </w:rPr>
        <w:t>предназначенных</w:t>
      </w:r>
      <w:proofErr w:type="gramEnd"/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для продажи).</w:t>
      </w:r>
    </w:p>
    <w:p w:rsidR="00977157" w:rsidRPr="00977157" w:rsidRDefault="00977157" w:rsidP="00FB1C07">
      <w:pPr>
        <w:spacing w:after="0" w:line="360" w:lineRule="auto"/>
        <w:ind w:firstLine="72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977157">
        <w:rPr>
          <w:rFonts w:ascii="Times New Roman" w:hAnsi="Times New Roman" w:cs="Times New Roman"/>
          <w:bCs/>
          <w:color w:val="000000"/>
          <w:sz w:val="28"/>
          <w:szCs w:val="28"/>
        </w:rPr>
        <w:t>14.</w:t>
      </w:r>
      <w:r w:rsidRPr="00977157">
        <w:rPr>
          <w:rFonts w:ascii="Times New Roman" w:hAnsi="Times New Roman" w:cs="Times New Roman"/>
          <w:bCs/>
          <w:color w:val="000000"/>
          <w:sz w:val="28"/>
          <w:szCs w:val="28"/>
        </w:rPr>
        <w:tab/>
        <w:t>Выставки, органи</w:t>
      </w:r>
      <w:r w:rsidR="002D7277">
        <w:rPr>
          <w:rFonts w:ascii="Times New Roman" w:hAnsi="Times New Roman" w:cs="Times New Roman"/>
          <w:bCs/>
          <w:color w:val="000000"/>
          <w:sz w:val="28"/>
          <w:szCs w:val="28"/>
        </w:rPr>
        <w:t>зуемые в учреждениях культуры.</w:t>
      </w:r>
    </w:p>
    <w:p w:rsidR="00977157" w:rsidRPr="00977157" w:rsidRDefault="00977157" w:rsidP="00FB1C07">
      <w:pPr>
        <w:spacing w:after="0" w:line="360" w:lineRule="auto"/>
        <w:ind w:firstLine="72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977157">
        <w:rPr>
          <w:rFonts w:ascii="Times New Roman" w:hAnsi="Times New Roman" w:cs="Times New Roman"/>
          <w:bCs/>
          <w:color w:val="000000"/>
          <w:sz w:val="28"/>
          <w:szCs w:val="28"/>
        </w:rPr>
        <w:t>15.</w:t>
      </w:r>
      <w:r w:rsidRPr="00977157">
        <w:rPr>
          <w:rFonts w:ascii="Times New Roman" w:hAnsi="Times New Roman" w:cs="Times New Roman"/>
          <w:bCs/>
          <w:color w:val="000000"/>
          <w:sz w:val="28"/>
          <w:szCs w:val="28"/>
        </w:rPr>
        <w:tab/>
        <w:t>Основн</w:t>
      </w:r>
      <w:r w:rsidR="002D7277">
        <w:rPr>
          <w:rFonts w:ascii="Times New Roman" w:hAnsi="Times New Roman" w:cs="Times New Roman"/>
          <w:bCs/>
          <w:color w:val="000000"/>
          <w:sz w:val="28"/>
          <w:szCs w:val="28"/>
        </w:rPr>
        <w:t>ые выставочные организации мира.</w:t>
      </w:r>
    </w:p>
    <w:p w:rsidR="00977157" w:rsidRPr="00977157" w:rsidRDefault="00977157" w:rsidP="00FB1C07">
      <w:pPr>
        <w:spacing w:after="0" w:line="360" w:lineRule="auto"/>
        <w:ind w:firstLine="72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977157">
        <w:rPr>
          <w:rFonts w:ascii="Times New Roman" w:hAnsi="Times New Roman" w:cs="Times New Roman"/>
          <w:bCs/>
          <w:color w:val="000000"/>
          <w:sz w:val="28"/>
          <w:szCs w:val="28"/>
        </w:rPr>
        <w:t>16.</w:t>
      </w:r>
      <w:r w:rsidRPr="00977157">
        <w:rPr>
          <w:rFonts w:ascii="Times New Roman" w:hAnsi="Times New Roman" w:cs="Times New Roman"/>
          <w:bCs/>
          <w:color w:val="000000"/>
          <w:sz w:val="28"/>
          <w:szCs w:val="28"/>
        </w:rPr>
        <w:tab/>
        <w:t>Основные в</w:t>
      </w:r>
      <w:r w:rsidR="002D7277">
        <w:rPr>
          <w:rFonts w:ascii="Times New Roman" w:hAnsi="Times New Roman" w:cs="Times New Roman"/>
          <w:bCs/>
          <w:color w:val="000000"/>
          <w:sz w:val="28"/>
          <w:szCs w:val="28"/>
        </w:rPr>
        <w:t>ыставочные организации России.</w:t>
      </w:r>
    </w:p>
    <w:p w:rsidR="00977157" w:rsidRPr="00977157" w:rsidRDefault="00977157" w:rsidP="00FB1C07">
      <w:pPr>
        <w:spacing w:after="0" w:line="360" w:lineRule="auto"/>
        <w:ind w:firstLine="72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977157">
        <w:rPr>
          <w:rFonts w:ascii="Times New Roman" w:hAnsi="Times New Roman" w:cs="Times New Roman"/>
          <w:bCs/>
          <w:color w:val="000000"/>
          <w:sz w:val="28"/>
          <w:szCs w:val="28"/>
        </w:rPr>
        <w:t>17.</w:t>
      </w:r>
      <w:r w:rsidRPr="00977157">
        <w:rPr>
          <w:rFonts w:ascii="Times New Roman" w:hAnsi="Times New Roman" w:cs="Times New Roman"/>
          <w:bCs/>
          <w:color w:val="000000"/>
          <w:sz w:val="28"/>
          <w:szCs w:val="28"/>
        </w:rPr>
        <w:tab/>
        <w:t>Рекламно-информационное обеспеч</w:t>
      </w:r>
      <w:r w:rsidR="002D7277">
        <w:rPr>
          <w:rFonts w:ascii="Times New Roman" w:hAnsi="Times New Roman" w:cs="Times New Roman"/>
          <w:bCs/>
          <w:color w:val="000000"/>
          <w:sz w:val="28"/>
          <w:szCs w:val="28"/>
        </w:rPr>
        <w:t>ение выставочной деятельности.</w:t>
      </w:r>
    </w:p>
    <w:p w:rsidR="00977157" w:rsidRPr="00977157" w:rsidRDefault="00977157" w:rsidP="00FB1C07">
      <w:pPr>
        <w:spacing w:after="0" w:line="360" w:lineRule="auto"/>
        <w:ind w:firstLine="72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977157">
        <w:rPr>
          <w:rFonts w:ascii="Times New Roman" w:hAnsi="Times New Roman" w:cs="Times New Roman"/>
          <w:bCs/>
          <w:color w:val="000000"/>
          <w:sz w:val="28"/>
          <w:szCs w:val="28"/>
        </w:rPr>
        <w:t>18.</w:t>
      </w:r>
      <w:r w:rsidRPr="00977157">
        <w:rPr>
          <w:rFonts w:ascii="Times New Roman" w:hAnsi="Times New Roman" w:cs="Times New Roman"/>
          <w:bCs/>
          <w:color w:val="000000"/>
          <w:sz w:val="28"/>
          <w:szCs w:val="28"/>
        </w:rPr>
        <w:tab/>
        <w:t>Выставки и ярмарки как инструменты маркетинговой технологии ре</w:t>
      </w:r>
      <w:r w:rsidR="002D7277">
        <w:rPr>
          <w:rFonts w:ascii="Times New Roman" w:hAnsi="Times New Roman" w:cs="Times New Roman"/>
          <w:bCs/>
          <w:color w:val="000000"/>
          <w:sz w:val="28"/>
          <w:szCs w:val="28"/>
        </w:rPr>
        <w:t>ализации туристского продукта.</w:t>
      </w:r>
    </w:p>
    <w:p w:rsidR="00977157" w:rsidRPr="00977157" w:rsidRDefault="00977157" w:rsidP="00FB1C07">
      <w:pPr>
        <w:spacing w:after="0" w:line="360" w:lineRule="auto"/>
        <w:ind w:firstLine="72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977157">
        <w:rPr>
          <w:rFonts w:ascii="Times New Roman" w:hAnsi="Times New Roman" w:cs="Times New Roman"/>
          <w:bCs/>
          <w:color w:val="000000"/>
          <w:sz w:val="28"/>
          <w:szCs w:val="28"/>
        </w:rPr>
        <w:t>19.</w:t>
      </w:r>
      <w:r w:rsidRPr="00977157">
        <w:rPr>
          <w:rFonts w:ascii="Times New Roman" w:hAnsi="Times New Roman" w:cs="Times New Roman"/>
          <w:bCs/>
          <w:color w:val="000000"/>
          <w:sz w:val="28"/>
          <w:szCs w:val="28"/>
        </w:rPr>
        <w:tab/>
        <w:t>Специфика подготовки и р</w:t>
      </w:r>
      <w:r w:rsidR="002D7277">
        <w:rPr>
          <w:rFonts w:ascii="Times New Roman" w:hAnsi="Times New Roman" w:cs="Times New Roman"/>
          <w:bCs/>
          <w:color w:val="000000"/>
          <w:sz w:val="28"/>
          <w:szCs w:val="28"/>
        </w:rPr>
        <w:t>аботы на зарубежных выставках.</w:t>
      </w:r>
    </w:p>
    <w:p w:rsidR="00977157" w:rsidRPr="00977157" w:rsidRDefault="00977157" w:rsidP="00FB1C07">
      <w:pPr>
        <w:spacing w:after="0" w:line="360" w:lineRule="auto"/>
        <w:ind w:firstLine="72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977157">
        <w:rPr>
          <w:rFonts w:ascii="Times New Roman" w:hAnsi="Times New Roman" w:cs="Times New Roman"/>
          <w:bCs/>
          <w:color w:val="000000"/>
          <w:sz w:val="28"/>
          <w:szCs w:val="28"/>
        </w:rPr>
        <w:t>20.</w:t>
      </w:r>
      <w:r w:rsidRPr="00977157">
        <w:rPr>
          <w:rFonts w:ascii="Times New Roman" w:hAnsi="Times New Roman" w:cs="Times New Roman"/>
          <w:bCs/>
          <w:color w:val="000000"/>
          <w:sz w:val="28"/>
          <w:szCs w:val="28"/>
        </w:rPr>
        <w:tab/>
        <w:t>Авторские права выставочных экспонатов</w:t>
      </w:r>
      <w:r w:rsidR="002D7277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</w:p>
    <w:p w:rsidR="00977157" w:rsidRPr="00977157" w:rsidRDefault="00977157" w:rsidP="00FB1C07">
      <w:pPr>
        <w:spacing w:after="0" w:line="360" w:lineRule="auto"/>
        <w:ind w:firstLine="72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977157">
        <w:rPr>
          <w:rFonts w:ascii="Times New Roman" w:hAnsi="Times New Roman" w:cs="Times New Roman"/>
          <w:bCs/>
          <w:color w:val="000000"/>
          <w:sz w:val="28"/>
          <w:szCs w:val="28"/>
        </w:rPr>
        <w:t>21.</w:t>
      </w:r>
      <w:r w:rsidRPr="00977157">
        <w:rPr>
          <w:rFonts w:ascii="Times New Roman" w:hAnsi="Times New Roman" w:cs="Times New Roman"/>
          <w:bCs/>
          <w:color w:val="000000"/>
          <w:sz w:val="28"/>
          <w:szCs w:val="28"/>
        </w:rPr>
        <w:tab/>
        <w:t xml:space="preserve">Маркетинговый подход к подготовке и </w:t>
      </w:r>
    </w:p>
    <w:p w:rsidR="002D7277" w:rsidRDefault="00977157" w:rsidP="00FB1C07">
      <w:pPr>
        <w:spacing w:after="0" w:line="360" w:lineRule="auto"/>
        <w:ind w:firstLine="72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977157">
        <w:rPr>
          <w:rFonts w:ascii="Times New Roman" w:hAnsi="Times New Roman" w:cs="Times New Roman"/>
          <w:bCs/>
          <w:color w:val="000000"/>
          <w:sz w:val="28"/>
          <w:szCs w:val="28"/>
        </w:rPr>
        <w:lastRenderedPageBreak/>
        <w:t>о</w:t>
      </w:r>
      <w:r w:rsidR="002D7277">
        <w:rPr>
          <w:rFonts w:ascii="Times New Roman" w:hAnsi="Times New Roman" w:cs="Times New Roman"/>
          <w:bCs/>
          <w:color w:val="000000"/>
          <w:sz w:val="28"/>
          <w:szCs w:val="28"/>
        </w:rPr>
        <w:t>рганизации участия в выставке.</w:t>
      </w:r>
    </w:p>
    <w:p w:rsidR="00977157" w:rsidRPr="00977157" w:rsidRDefault="002D7277" w:rsidP="00FB1C07">
      <w:pPr>
        <w:spacing w:after="0" w:line="360" w:lineRule="auto"/>
        <w:ind w:firstLine="72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977157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="00977157" w:rsidRPr="00977157">
        <w:rPr>
          <w:rFonts w:ascii="Times New Roman" w:hAnsi="Times New Roman" w:cs="Times New Roman"/>
          <w:bCs/>
          <w:color w:val="000000"/>
          <w:sz w:val="28"/>
          <w:szCs w:val="28"/>
        </w:rPr>
        <w:t>22.</w:t>
      </w:r>
      <w:r w:rsidR="00977157" w:rsidRPr="00977157">
        <w:rPr>
          <w:rFonts w:ascii="Times New Roman" w:hAnsi="Times New Roman" w:cs="Times New Roman"/>
          <w:bCs/>
          <w:color w:val="000000"/>
          <w:sz w:val="28"/>
          <w:szCs w:val="28"/>
        </w:rPr>
        <w:tab/>
        <w:t xml:space="preserve">Выставка как инструмент </w:t>
      </w:r>
      <w:proofErr w:type="gramStart"/>
      <w:r w:rsidR="00977157" w:rsidRPr="00977157">
        <w:rPr>
          <w:rFonts w:ascii="Times New Roman" w:hAnsi="Times New Roman" w:cs="Times New Roman"/>
          <w:bCs/>
          <w:color w:val="000000"/>
          <w:sz w:val="28"/>
          <w:szCs w:val="28"/>
        </w:rPr>
        <w:t>интегрированных</w:t>
      </w:r>
      <w:proofErr w:type="gramEnd"/>
      <w:r w:rsidR="00977157" w:rsidRPr="00977157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маркетинговых</w:t>
      </w:r>
    </w:p>
    <w:p w:rsidR="00977157" w:rsidRPr="00977157" w:rsidRDefault="002D7277" w:rsidP="00FB1C07">
      <w:pPr>
        <w:spacing w:after="0" w:line="360" w:lineRule="auto"/>
        <w:ind w:firstLine="72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Коммуникаций.</w:t>
      </w:r>
    </w:p>
    <w:p w:rsidR="002D7277" w:rsidRDefault="00977157" w:rsidP="00FB1C07">
      <w:pPr>
        <w:spacing w:after="0" w:line="360" w:lineRule="auto"/>
        <w:ind w:firstLine="72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977157">
        <w:rPr>
          <w:rFonts w:ascii="Times New Roman" w:hAnsi="Times New Roman" w:cs="Times New Roman"/>
          <w:bCs/>
          <w:color w:val="000000"/>
          <w:sz w:val="28"/>
          <w:szCs w:val="28"/>
        </w:rPr>
        <w:t>23.</w:t>
      </w:r>
      <w:r w:rsidRPr="00977157">
        <w:rPr>
          <w:rFonts w:ascii="Times New Roman" w:hAnsi="Times New Roman" w:cs="Times New Roman"/>
          <w:bCs/>
          <w:color w:val="000000"/>
          <w:sz w:val="28"/>
          <w:szCs w:val="28"/>
        </w:rPr>
        <w:tab/>
        <w:t>Организация рекламно-коммуникационной поддер</w:t>
      </w:r>
      <w:r w:rsidR="002D7277">
        <w:rPr>
          <w:rFonts w:ascii="Times New Roman" w:hAnsi="Times New Roman" w:cs="Times New Roman"/>
          <w:bCs/>
          <w:color w:val="000000"/>
          <w:sz w:val="28"/>
          <w:szCs w:val="28"/>
        </w:rPr>
        <w:t>жки  выставочной деятельности.</w:t>
      </w:r>
    </w:p>
    <w:p w:rsidR="00977157" w:rsidRPr="00977157" w:rsidRDefault="002D7277" w:rsidP="00FB1C07">
      <w:pPr>
        <w:spacing w:after="0" w:line="360" w:lineRule="auto"/>
        <w:ind w:firstLine="72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977157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="00977157" w:rsidRPr="00977157">
        <w:rPr>
          <w:rFonts w:ascii="Times New Roman" w:hAnsi="Times New Roman" w:cs="Times New Roman"/>
          <w:bCs/>
          <w:color w:val="000000"/>
          <w:sz w:val="28"/>
          <w:szCs w:val="28"/>
        </w:rPr>
        <w:t>24.</w:t>
      </w:r>
      <w:r w:rsidR="00977157" w:rsidRPr="00977157">
        <w:rPr>
          <w:rFonts w:ascii="Times New Roman" w:hAnsi="Times New Roman" w:cs="Times New Roman"/>
          <w:bCs/>
          <w:color w:val="000000"/>
          <w:sz w:val="28"/>
          <w:szCs w:val="28"/>
        </w:rPr>
        <w:tab/>
        <w:t>Особенности планирования выставо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чной деятельности организаций.</w:t>
      </w:r>
    </w:p>
    <w:p w:rsidR="00977157" w:rsidRPr="00977157" w:rsidRDefault="00977157" w:rsidP="00FB1C07">
      <w:pPr>
        <w:spacing w:after="0" w:line="360" w:lineRule="auto"/>
        <w:ind w:firstLine="72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977157">
        <w:rPr>
          <w:rFonts w:ascii="Times New Roman" w:hAnsi="Times New Roman" w:cs="Times New Roman"/>
          <w:bCs/>
          <w:color w:val="000000"/>
          <w:sz w:val="28"/>
          <w:szCs w:val="28"/>
        </w:rPr>
        <w:t>25.</w:t>
      </w:r>
      <w:r w:rsidRPr="00977157">
        <w:rPr>
          <w:rFonts w:ascii="Times New Roman" w:hAnsi="Times New Roman" w:cs="Times New Roman"/>
          <w:bCs/>
          <w:color w:val="000000"/>
          <w:sz w:val="28"/>
          <w:szCs w:val="28"/>
        </w:rPr>
        <w:tab/>
        <w:t>Подбор</w:t>
      </w:r>
      <w:r w:rsidR="002D7277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и обучение персонала выставки.</w:t>
      </w:r>
    </w:p>
    <w:p w:rsidR="00977157" w:rsidRPr="00977157" w:rsidRDefault="00977157" w:rsidP="00FB1C07">
      <w:pPr>
        <w:spacing w:after="0" w:line="360" w:lineRule="auto"/>
        <w:ind w:firstLine="72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977157">
        <w:rPr>
          <w:rFonts w:ascii="Times New Roman" w:hAnsi="Times New Roman" w:cs="Times New Roman"/>
          <w:bCs/>
          <w:color w:val="000000"/>
          <w:sz w:val="28"/>
          <w:szCs w:val="28"/>
        </w:rPr>
        <w:t>26.</w:t>
      </w:r>
      <w:r w:rsidRPr="00977157">
        <w:rPr>
          <w:rFonts w:ascii="Times New Roman" w:hAnsi="Times New Roman" w:cs="Times New Roman"/>
          <w:bCs/>
          <w:color w:val="000000"/>
          <w:sz w:val="28"/>
          <w:szCs w:val="28"/>
        </w:rPr>
        <w:tab/>
        <w:t>Источники рекламной информации о прове</w:t>
      </w:r>
      <w:r w:rsidR="002D7277">
        <w:rPr>
          <w:rFonts w:ascii="Times New Roman" w:hAnsi="Times New Roman" w:cs="Times New Roman"/>
          <w:bCs/>
          <w:color w:val="000000"/>
          <w:sz w:val="28"/>
          <w:szCs w:val="28"/>
        </w:rPr>
        <w:t>дении выставки для экспонента.</w:t>
      </w:r>
    </w:p>
    <w:p w:rsidR="00977157" w:rsidRPr="00977157" w:rsidRDefault="00977157" w:rsidP="00FB1C07">
      <w:pPr>
        <w:spacing w:after="0" w:line="360" w:lineRule="auto"/>
        <w:ind w:firstLine="72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977157">
        <w:rPr>
          <w:rFonts w:ascii="Times New Roman" w:hAnsi="Times New Roman" w:cs="Times New Roman"/>
          <w:bCs/>
          <w:color w:val="000000"/>
          <w:sz w:val="28"/>
          <w:szCs w:val="28"/>
        </w:rPr>
        <w:t>27.</w:t>
      </w:r>
      <w:r w:rsidRPr="00977157">
        <w:rPr>
          <w:rFonts w:ascii="Times New Roman" w:hAnsi="Times New Roman" w:cs="Times New Roman"/>
          <w:bCs/>
          <w:color w:val="000000"/>
          <w:sz w:val="28"/>
          <w:szCs w:val="28"/>
        </w:rPr>
        <w:tab/>
        <w:t>Ор</w:t>
      </w:r>
      <w:r w:rsidR="002D7277">
        <w:rPr>
          <w:rFonts w:ascii="Times New Roman" w:hAnsi="Times New Roman" w:cs="Times New Roman"/>
          <w:bCs/>
          <w:color w:val="000000"/>
          <w:sz w:val="28"/>
          <w:szCs w:val="28"/>
        </w:rPr>
        <w:t>ганизация экспозиции выставки.</w:t>
      </w:r>
    </w:p>
    <w:p w:rsidR="00977157" w:rsidRPr="00977157" w:rsidRDefault="00977157" w:rsidP="00FB1C07">
      <w:pPr>
        <w:spacing w:after="0" w:line="360" w:lineRule="auto"/>
        <w:ind w:firstLine="72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977157">
        <w:rPr>
          <w:rFonts w:ascii="Times New Roman" w:hAnsi="Times New Roman" w:cs="Times New Roman"/>
          <w:bCs/>
          <w:color w:val="000000"/>
          <w:sz w:val="28"/>
          <w:szCs w:val="28"/>
        </w:rPr>
        <w:t>28.</w:t>
      </w:r>
      <w:r w:rsidRPr="00977157">
        <w:rPr>
          <w:rFonts w:ascii="Times New Roman" w:hAnsi="Times New Roman" w:cs="Times New Roman"/>
          <w:bCs/>
          <w:color w:val="000000"/>
          <w:sz w:val="28"/>
          <w:szCs w:val="28"/>
        </w:rPr>
        <w:tab/>
        <w:t>Содержательное и художественное оформлен</w:t>
      </w:r>
      <w:r w:rsidR="002D7277">
        <w:rPr>
          <w:rFonts w:ascii="Times New Roman" w:hAnsi="Times New Roman" w:cs="Times New Roman"/>
          <w:bCs/>
          <w:color w:val="000000"/>
          <w:sz w:val="28"/>
          <w:szCs w:val="28"/>
        </w:rPr>
        <w:t>ие экспозиции на выставке.</w:t>
      </w:r>
    </w:p>
    <w:p w:rsidR="00977157" w:rsidRPr="00977157" w:rsidRDefault="00977157" w:rsidP="00FB1C07">
      <w:pPr>
        <w:spacing w:after="0" w:line="360" w:lineRule="auto"/>
        <w:ind w:firstLine="72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977157">
        <w:rPr>
          <w:rFonts w:ascii="Times New Roman" w:hAnsi="Times New Roman" w:cs="Times New Roman"/>
          <w:bCs/>
          <w:color w:val="000000"/>
          <w:sz w:val="28"/>
          <w:szCs w:val="28"/>
        </w:rPr>
        <w:t>29.</w:t>
      </w:r>
      <w:r w:rsidRPr="00977157">
        <w:rPr>
          <w:rFonts w:ascii="Times New Roman" w:hAnsi="Times New Roman" w:cs="Times New Roman"/>
          <w:bCs/>
          <w:color w:val="000000"/>
          <w:sz w:val="28"/>
          <w:szCs w:val="28"/>
        </w:rPr>
        <w:tab/>
        <w:t>Админи</w:t>
      </w:r>
      <w:r w:rsidR="002D7277">
        <w:rPr>
          <w:rFonts w:ascii="Times New Roman" w:hAnsi="Times New Roman" w:cs="Times New Roman"/>
          <w:bCs/>
          <w:color w:val="000000"/>
          <w:sz w:val="28"/>
          <w:szCs w:val="28"/>
        </w:rPr>
        <w:t>стративная работа на выставке.</w:t>
      </w:r>
    </w:p>
    <w:p w:rsidR="00977157" w:rsidRPr="00977157" w:rsidRDefault="00977157" w:rsidP="00FB1C07">
      <w:pPr>
        <w:spacing w:after="0" w:line="360" w:lineRule="auto"/>
        <w:ind w:firstLine="72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977157">
        <w:rPr>
          <w:rFonts w:ascii="Times New Roman" w:hAnsi="Times New Roman" w:cs="Times New Roman"/>
          <w:bCs/>
          <w:color w:val="000000"/>
          <w:sz w:val="28"/>
          <w:szCs w:val="28"/>
        </w:rPr>
        <w:t>30.</w:t>
      </w:r>
      <w:r w:rsidRPr="00977157">
        <w:rPr>
          <w:rFonts w:ascii="Times New Roman" w:hAnsi="Times New Roman" w:cs="Times New Roman"/>
          <w:bCs/>
          <w:color w:val="000000"/>
          <w:sz w:val="28"/>
          <w:szCs w:val="28"/>
        </w:rPr>
        <w:tab/>
        <w:t>Выставо</w:t>
      </w:r>
      <w:r w:rsidR="002D7277">
        <w:rPr>
          <w:rFonts w:ascii="Times New Roman" w:hAnsi="Times New Roman" w:cs="Times New Roman"/>
          <w:bCs/>
          <w:color w:val="000000"/>
          <w:sz w:val="28"/>
          <w:szCs w:val="28"/>
        </w:rPr>
        <w:t>чный стенд как место торговли.</w:t>
      </w:r>
    </w:p>
    <w:p w:rsidR="00977157" w:rsidRPr="00977157" w:rsidRDefault="00977157" w:rsidP="00FB1C07">
      <w:pPr>
        <w:spacing w:after="0" w:line="360" w:lineRule="auto"/>
        <w:ind w:firstLine="72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977157">
        <w:rPr>
          <w:rFonts w:ascii="Times New Roman" w:hAnsi="Times New Roman" w:cs="Times New Roman"/>
          <w:bCs/>
          <w:color w:val="000000"/>
          <w:sz w:val="28"/>
          <w:szCs w:val="28"/>
        </w:rPr>
        <w:t>31.</w:t>
      </w:r>
      <w:r w:rsidRPr="00977157">
        <w:rPr>
          <w:rFonts w:ascii="Times New Roman" w:hAnsi="Times New Roman" w:cs="Times New Roman"/>
          <w:bCs/>
          <w:color w:val="000000"/>
          <w:sz w:val="28"/>
          <w:szCs w:val="28"/>
        </w:rPr>
        <w:tab/>
        <w:t xml:space="preserve"> Формирование бюджета участия в выставке</w:t>
      </w:r>
      <w:r w:rsidR="002D7277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</w:p>
    <w:p w:rsidR="00977157" w:rsidRPr="00977157" w:rsidRDefault="00977157" w:rsidP="00FB1C07">
      <w:pPr>
        <w:spacing w:after="0" w:line="360" w:lineRule="auto"/>
        <w:ind w:firstLine="72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977157">
        <w:rPr>
          <w:rFonts w:ascii="Times New Roman" w:hAnsi="Times New Roman" w:cs="Times New Roman"/>
          <w:bCs/>
          <w:color w:val="000000"/>
          <w:sz w:val="28"/>
          <w:szCs w:val="28"/>
        </w:rPr>
        <w:t>32.</w:t>
      </w:r>
      <w:r w:rsidRPr="00977157">
        <w:rPr>
          <w:rFonts w:ascii="Times New Roman" w:hAnsi="Times New Roman" w:cs="Times New Roman"/>
          <w:bCs/>
          <w:color w:val="000000"/>
          <w:sz w:val="28"/>
          <w:szCs w:val="28"/>
        </w:rPr>
        <w:tab/>
        <w:t>Критерии эффективного участия в выставочной деятельности и плани</w:t>
      </w:r>
      <w:r w:rsidR="002D7277">
        <w:rPr>
          <w:rFonts w:ascii="Times New Roman" w:hAnsi="Times New Roman" w:cs="Times New Roman"/>
          <w:bCs/>
          <w:color w:val="000000"/>
          <w:sz w:val="28"/>
          <w:szCs w:val="28"/>
        </w:rPr>
        <w:t>рование методов их достижения.</w:t>
      </w:r>
    </w:p>
    <w:p w:rsidR="00977157" w:rsidRPr="00977157" w:rsidRDefault="002932D3" w:rsidP="00FB1C07">
      <w:pPr>
        <w:spacing w:after="0" w:line="360" w:lineRule="auto"/>
        <w:ind w:firstLine="72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33.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ab/>
        <w:t xml:space="preserve">Экономические и </w:t>
      </w:r>
      <w:proofErr w:type="spellStart"/>
      <w:r>
        <w:rPr>
          <w:rFonts w:ascii="Times New Roman" w:hAnsi="Times New Roman" w:cs="Times New Roman"/>
          <w:bCs/>
          <w:color w:val="000000"/>
          <w:sz w:val="28"/>
          <w:szCs w:val="28"/>
        </w:rPr>
        <w:t>имидже</w:t>
      </w:r>
      <w:r w:rsidR="00977157" w:rsidRPr="00977157">
        <w:rPr>
          <w:rFonts w:ascii="Times New Roman" w:hAnsi="Times New Roman" w:cs="Times New Roman"/>
          <w:bCs/>
          <w:color w:val="000000"/>
          <w:sz w:val="28"/>
          <w:szCs w:val="28"/>
        </w:rPr>
        <w:t>вые</w:t>
      </w:r>
      <w:proofErr w:type="spellEnd"/>
      <w:r w:rsidR="00977157" w:rsidRPr="00977157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цели участия организации </w:t>
      </w:r>
      <w:r w:rsidR="002D7277">
        <w:rPr>
          <w:rFonts w:ascii="Times New Roman" w:hAnsi="Times New Roman" w:cs="Times New Roman"/>
          <w:bCs/>
          <w:color w:val="000000"/>
          <w:sz w:val="28"/>
          <w:szCs w:val="28"/>
        </w:rPr>
        <w:t>в выставочной деятельности.</w:t>
      </w:r>
    </w:p>
    <w:p w:rsidR="00977157" w:rsidRPr="00977157" w:rsidRDefault="00977157" w:rsidP="00FB1C07">
      <w:pPr>
        <w:spacing w:after="0" w:line="360" w:lineRule="auto"/>
        <w:ind w:firstLine="72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977157">
        <w:rPr>
          <w:rFonts w:ascii="Times New Roman" w:hAnsi="Times New Roman" w:cs="Times New Roman"/>
          <w:bCs/>
          <w:color w:val="000000"/>
          <w:sz w:val="28"/>
          <w:szCs w:val="28"/>
        </w:rPr>
        <w:t>34.</w:t>
      </w:r>
      <w:r w:rsidRPr="00977157">
        <w:rPr>
          <w:rFonts w:ascii="Times New Roman" w:hAnsi="Times New Roman" w:cs="Times New Roman"/>
          <w:bCs/>
          <w:color w:val="000000"/>
          <w:sz w:val="28"/>
          <w:szCs w:val="28"/>
        </w:rPr>
        <w:tab/>
        <w:t>Коммуникативная эффективность выставо</w:t>
      </w:r>
      <w:r w:rsidR="002D7277">
        <w:rPr>
          <w:rFonts w:ascii="Times New Roman" w:hAnsi="Times New Roman" w:cs="Times New Roman"/>
          <w:bCs/>
          <w:color w:val="000000"/>
          <w:sz w:val="28"/>
          <w:szCs w:val="28"/>
        </w:rPr>
        <w:t>чной деятельности организации.</w:t>
      </w:r>
    </w:p>
    <w:p w:rsidR="00977157" w:rsidRPr="00977157" w:rsidRDefault="00977157" w:rsidP="00FB1C07">
      <w:pPr>
        <w:spacing w:after="0" w:line="360" w:lineRule="auto"/>
        <w:ind w:firstLine="72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977157">
        <w:rPr>
          <w:rFonts w:ascii="Times New Roman" w:hAnsi="Times New Roman" w:cs="Times New Roman"/>
          <w:bCs/>
          <w:color w:val="000000"/>
          <w:sz w:val="28"/>
          <w:szCs w:val="28"/>
        </w:rPr>
        <w:t>35.</w:t>
      </w:r>
      <w:r w:rsidRPr="00977157">
        <w:rPr>
          <w:rFonts w:ascii="Times New Roman" w:hAnsi="Times New Roman" w:cs="Times New Roman"/>
          <w:bCs/>
          <w:color w:val="000000"/>
          <w:sz w:val="28"/>
          <w:szCs w:val="28"/>
        </w:rPr>
        <w:tab/>
        <w:t>Планирование участия экспонент</w:t>
      </w:r>
      <w:r w:rsidR="002D7277">
        <w:rPr>
          <w:rFonts w:ascii="Times New Roman" w:hAnsi="Times New Roman" w:cs="Times New Roman"/>
          <w:bCs/>
          <w:color w:val="000000"/>
          <w:sz w:val="28"/>
          <w:szCs w:val="28"/>
        </w:rPr>
        <w:t>ов в выставочной деятельности.</w:t>
      </w:r>
    </w:p>
    <w:p w:rsidR="00977157" w:rsidRPr="00977157" w:rsidRDefault="00977157" w:rsidP="00FB1C07">
      <w:pPr>
        <w:spacing w:after="0" w:line="360" w:lineRule="auto"/>
        <w:ind w:firstLine="72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977157">
        <w:rPr>
          <w:rFonts w:ascii="Times New Roman" w:hAnsi="Times New Roman" w:cs="Times New Roman"/>
          <w:bCs/>
          <w:color w:val="000000"/>
          <w:sz w:val="28"/>
          <w:szCs w:val="28"/>
        </w:rPr>
        <w:t>36.</w:t>
      </w:r>
      <w:r w:rsidRPr="00977157">
        <w:rPr>
          <w:rFonts w:ascii="Times New Roman" w:hAnsi="Times New Roman" w:cs="Times New Roman"/>
          <w:bCs/>
          <w:color w:val="000000"/>
          <w:sz w:val="28"/>
          <w:szCs w:val="28"/>
        </w:rPr>
        <w:tab/>
        <w:t>Значение выставочного стен</w:t>
      </w:r>
      <w:r w:rsidR="002D7277">
        <w:rPr>
          <w:rFonts w:ascii="Times New Roman" w:hAnsi="Times New Roman" w:cs="Times New Roman"/>
          <w:bCs/>
          <w:color w:val="000000"/>
          <w:sz w:val="28"/>
          <w:szCs w:val="28"/>
        </w:rPr>
        <w:t>да в организационном процессе.</w:t>
      </w:r>
    </w:p>
    <w:p w:rsidR="002D7277" w:rsidRDefault="00977157" w:rsidP="00FB1C07">
      <w:pPr>
        <w:spacing w:after="0" w:line="360" w:lineRule="auto"/>
        <w:ind w:firstLine="72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977157">
        <w:rPr>
          <w:rFonts w:ascii="Times New Roman" w:hAnsi="Times New Roman" w:cs="Times New Roman"/>
          <w:bCs/>
          <w:color w:val="000000"/>
          <w:sz w:val="28"/>
          <w:szCs w:val="28"/>
        </w:rPr>
        <w:t>37.</w:t>
      </w:r>
      <w:r w:rsidRPr="00977157">
        <w:rPr>
          <w:rFonts w:ascii="Times New Roman" w:hAnsi="Times New Roman" w:cs="Times New Roman"/>
          <w:bCs/>
          <w:color w:val="000000"/>
          <w:sz w:val="28"/>
          <w:szCs w:val="28"/>
        </w:rPr>
        <w:tab/>
        <w:t xml:space="preserve">Планирование и проведение выставочных мероприятий в сфере </w:t>
      </w:r>
      <w:r w:rsidR="002D7277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</w:p>
    <w:p w:rsidR="00977157" w:rsidRPr="00977157" w:rsidRDefault="00977157" w:rsidP="00FB1C07">
      <w:pPr>
        <w:spacing w:after="0" w:line="360" w:lineRule="auto"/>
        <w:ind w:firstLine="72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977157">
        <w:rPr>
          <w:rFonts w:ascii="Times New Roman" w:hAnsi="Times New Roman" w:cs="Times New Roman"/>
          <w:bCs/>
          <w:color w:val="000000"/>
          <w:sz w:val="28"/>
          <w:szCs w:val="28"/>
        </w:rPr>
        <w:t>38.</w:t>
      </w:r>
      <w:r w:rsidRPr="00977157">
        <w:rPr>
          <w:rFonts w:ascii="Times New Roman" w:hAnsi="Times New Roman" w:cs="Times New Roman"/>
          <w:bCs/>
          <w:color w:val="000000"/>
          <w:sz w:val="28"/>
          <w:szCs w:val="28"/>
        </w:rPr>
        <w:tab/>
        <w:t xml:space="preserve">Международные выставки и ярмарки как средство развития ВЭД российского </w:t>
      </w:r>
      <w:r w:rsidR="002D7277">
        <w:rPr>
          <w:rFonts w:ascii="Times New Roman" w:hAnsi="Times New Roman" w:cs="Times New Roman"/>
          <w:bCs/>
          <w:color w:val="000000"/>
          <w:sz w:val="28"/>
          <w:szCs w:val="28"/>
        </w:rPr>
        <w:t>предприятия.</w:t>
      </w:r>
    </w:p>
    <w:p w:rsidR="00977157" w:rsidRPr="00977157" w:rsidRDefault="00977157" w:rsidP="00FB1C07">
      <w:pPr>
        <w:spacing w:after="0" w:line="360" w:lineRule="auto"/>
        <w:ind w:firstLine="72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977157">
        <w:rPr>
          <w:rFonts w:ascii="Times New Roman" w:hAnsi="Times New Roman" w:cs="Times New Roman"/>
          <w:bCs/>
          <w:color w:val="000000"/>
          <w:sz w:val="28"/>
          <w:szCs w:val="28"/>
        </w:rPr>
        <w:t>39.</w:t>
      </w:r>
      <w:r w:rsidRPr="00977157">
        <w:rPr>
          <w:rFonts w:ascii="Times New Roman" w:hAnsi="Times New Roman" w:cs="Times New Roman"/>
          <w:bCs/>
          <w:color w:val="000000"/>
          <w:sz w:val="28"/>
          <w:szCs w:val="28"/>
        </w:rPr>
        <w:tab/>
        <w:t>Ре</w:t>
      </w:r>
      <w:r w:rsidR="002D7277">
        <w:rPr>
          <w:rFonts w:ascii="Times New Roman" w:hAnsi="Times New Roman" w:cs="Times New Roman"/>
          <w:bCs/>
          <w:color w:val="000000"/>
          <w:sz w:val="28"/>
          <w:szCs w:val="28"/>
        </w:rPr>
        <w:t>кламная продукция на выставке.</w:t>
      </w:r>
    </w:p>
    <w:p w:rsidR="00971E11" w:rsidRPr="00971E11" w:rsidRDefault="00977157" w:rsidP="00FB1C07">
      <w:pPr>
        <w:spacing w:after="0" w:line="360" w:lineRule="auto"/>
        <w:ind w:firstLine="72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977157">
        <w:rPr>
          <w:rFonts w:ascii="Times New Roman" w:hAnsi="Times New Roman" w:cs="Times New Roman"/>
          <w:bCs/>
          <w:color w:val="000000"/>
          <w:sz w:val="28"/>
          <w:szCs w:val="28"/>
        </w:rPr>
        <w:t>40.</w:t>
      </w:r>
      <w:r w:rsidRPr="00977157">
        <w:rPr>
          <w:rFonts w:ascii="Times New Roman" w:hAnsi="Times New Roman" w:cs="Times New Roman"/>
          <w:bCs/>
          <w:color w:val="000000"/>
          <w:sz w:val="28"/>
          <w:szCs w:val="28"/>
        </w:rPr>
        <w:tab/>
        <w:t>Этапы прове</w:t>
      </w:r>
      <w:r w:rsidR="002D7277">
        <w:rPr>
          <w:rFonts w:ascii="Times New Roman" w:hAnsi="Times New Roman" w:cs="Times New Roman"/>
          <w:bCs/>
          <w:color w:val="000000"/>
          <w:sz w:val="28"/>
          <w:szCs w:val="28"/>
        </w:rPr>
        <w:t>дения выставочных мероприятий.</w:t>
      </w:r>
    </w:p>
    <w:p w:rsidR="00977157" w:rsidRDefault="00977157" w:rsidP="00FB1C07">
      <w:pPr>
        <w:spacing w:after="0" w:line="36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977157" w:rsidRDefault="00977157" w:rsidP="00F40E46">
      <w:pPr>
        <w:spacing w:after="0"/>
        <w:ind w:right="125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7F1F8A" w:rsidRPr="008B6F35" w:rsidRDefault="007F1F8A" w:rsidP="007F1F8A">
      <w:pPr>
        <w:spacing w:after="120" w:line="240" w:lineRule="auto"/>
        <w:ind w:firstLine="708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Перечень рекомендуемых</w:t>
      </w:r>
      <w:r w:rsidRPr="008B6F35">
        <w:rPr>
          <w:rFonts w:ascii="Times New Roman" w:eastAsia="Calibri" w:hAnsi="Times New Roman" w:cs="Times New Roman"/>
          <w:b/>
          <w:sz w:val="28"/>
          <w:szCs w:val="28"/>
        </w:rPr>
        <w:t xml:space="preserve"> информационных ресурсов</w:t>
      </w:r>
    </w:p>
    <w:p w:rsidR="007F1F8A" w:rsidRDefault="007F1F8A" w:rsidP="00AE33D6">
      <w:pPr>
        <w:spacing w:after="0"/>
        <w:ind w:right="125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2539F4" w:rsidRPr="00737252" w:rsidRDefault="00971E11" w:rsidP="00737252">
      <w:pPr>
        <w:spacing w:after="0"/>
        <w:ind w:right="125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AE33D6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Основная литература</w:t>
      </w:r>
    </w:p>
    <w:p w:rsidR="002539F4" w:rsidRDefault="00D22764" w:rsidP="002539F4">
      <w:pPr>
        <w:pStyle w:val="ab"/>
        <w:numPr>
          <w:ilvl w:val="0"/>
          <w:numId w:val="24"/>
        </w:numPr>
        <w:spacing w:after="0" w:line="36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2539F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Андреева Я.А., </w:t>
      </w:r>
      <w:r w:rsidR="002539F4" w:rsidRPr="002539F4">
        <w:rPr>
          <w:rFonts w:ascii="Times New Roman" w:hAnsi="Times New Roman" w:cs="Times New Roman"/>
          <w:bCs/>
          <w:color w:val="000000"/>
          <w:sz w:val="28"/>
          <w:szCs w:val="28"/>
        </w:rPr>
        <w:t>Жигалова, Н.Г. История выставочной деятельности: учебное пособие. – СПб</w:t>
      </w:r>
      <w:proofErr w:type="gramStart"/>
      <w:r w:rsidR="002539F4" w:rsidRPr="002539F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.: </w:t>
      </w:r>
      <w:proofErr w:type="gramEnd"/>
      <w:r w:rsidR="002539F4" w:rsidRPr="002539F4">
        <w:rPr>
          <w:rFonts w:ascii="Times New Roman" w:hAnsi="Times New Roman" w:cs="Times New Roman"/>
          <w:bCs/>
          <w:color w:val="000000"/>
          <w:sz w:val="28"/>
          <w:szCs w:val="28"/>
        </w:rPr>
        <w:t>Санкт-Петербургский государственный университет промышленных технологий и дизайна, 2020.</w:t>
      </w:r>
    </w:p>
    <w:p w:rsidR="0063584E" w:rsidRDefault="00F40E46" w:rsidP="002539F4">
      <w:pPr>
        <w:pStyle w:val="ab"/>
        <w:numPr>
          <w:ilvl w:val="0"/>
          <w:numId w:val="24"/>
        </w:numPr>
        <w:spacing w:after="0" w:line="36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proofErr w:type="spellStart"/>
      <w:r w:rsidRPr="002539F4">
        <w:rPr>
          <w:rFonts w:ascii="Times New Roman" w:hAnsi="Times New Roman" w:cs="Times New Roman"/>
          <w:bCs/>
          <w:color w:val="000000"/>
          <w:sz w:val="28"/>
          <w:szCs w:val="28"/>
        </w:rPr>
        <w:t>Голубкова</w:t>
      </w:r>
      <w:proofErr w:type="spellEnd"/>
      <w:r w:rsidR="0063584E" w:rsidRPr="002539F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Е. Н. Интегрирова</w:t>
      </w:r>
      <w:r w:rsidRPr="002539F4">
        <w:rPr>
          <w:rFonts w:ascii="Times New Roman" w:hAnsi="Times New Roman" w:cs="Times New Roman"/>
          <w:bCs/>
          <w:color w:val="000000"/>
          <w:sz w:val="28"/>
          <w:szCs w:val="28"/>
        </w:rPr>
        <w:t>нные маркетинговые коммуникации</w:t>
      </w:r>
      <w:r w:rsidR="0063584E" w:rsidRPr="002539F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: учебник и практикум для вузов / Е. Н. </w:t>
      </w:r>
      <w:proofErr w:type="spellStart"/>
      <w:r w:rsidR="0063584E" w:rsidRPr="002539F4">
        <w:rPr>
          <w:rFonts w:ascii="Times New Roman" w:hAnsi="Times New Roman" w:cs="Times New Roman"/>
          <w:bCs/>
          <w:color w:val="000000"/>
          <w:sz w:val="28"/>
          <w:szCs w:val="28"/>
        </w:rPr>
        <w:t>Голубкова</w:t>
      </w:r>
      <w:proofErr w:type="spellEnd"/>
      <w:r w:rsidR="0063584E" w:rsidRPr="002539F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. – 3-е изд., </w:t>
      </w:r>
      <w:proofErr w:type="spellStart"/>
      <w:r w:rsidR="0063584E" w:rsidRPr="002539F4">
        <w:rPr>
          <w:rFonts w:ascii="Times New Roman" w:hAnsi="Times New Roman" w:cs="Times New Roman"/>
          <w:bCs/>
          <w:color w:val="000000"/>
          <w:sz w:val="28"/>
          <w:szCs w:val="28"/>
        </w:rPr>
        <w:t>перераб</w:t>
      </w:r>
      <w:proofErr w:type="spellEnd"/>
      <w:r w:rsidR="0063584E" w:rsidRPr="002539F4">
        <w:rPr>
          <w:rFonts w:ascii="Times New Roman" w:hAnsi="Times New Roman" w:cs="Times New Roman"/>
          <w:bCs/>
          <w:color w:val="000000"/>
          <w:sz w:val="28"/>
          <w:szCs w:val="28"/>
        </w:rPr>
        <w:t>. и доп. –</w:t>
      </w:r>
      <w:r w:rsidR="00004B79" w:rsidRPr="002539F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М.</w:t>
      </w:r>
      <w:r w:rsidR="0063584E" w:rsidRPr="002539F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: Издательство </w:t>
      </w:r>
      <w:proofErr w:type="spellStart"/>
      <w:r w:rsidR="002539F4" w:rsidRPr="002539F4">
        <w:rPr>
          <w:rFonts w:ascii="Times New Roman" w:hAnsi="Times New Roman" w:cs="Times New Roman"/>
          <w:bCs/>
          <w:color w:val="000000"/>
          <w:sz w:val="28"/>
          <w:szCs w:val="28"/>
        </w:rPr>
        <w:t>Юрайт</w:t>
      </w:r>
      <w:proofErr w:type="spellEnd"/>
      <w:r w:rsidR="002539F4" w:rsidRPr="002539F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, 2021. </w:t>
      </w:r>
    </w:p>
    <w:p w:rsidR="00FB1C07" w:rsidRDefault="002539F4" w:rsidP="00FB1C07">
      <w:pPr>
        <w:pStyle w:val="ab"/>
        <w:numPr>
          <w:ilvl w:val="0"/>
          <w:numId w:val="24"/>
        </w:numPr>
        <w:spacing w:after="0" w:line="36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Григорян Е.С. </w:t>
      </w:r>
      <w:r w:rsidRPr="002539F4">
        <w:rPr>
          <w:rFonts w:ascii="Times New Roman" w:hAnsi="Times New Roman" w:cs="Times New Roman"/>
          <w:bCs/>
          <w:color w:val="000000"/>
          <w:sz w:val="28"/>
          <w:szCs w:val="28"/>
        </w:rPr>
        <w:t>Маркетинговые коммуникации: Учебник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. – М.</w:t>
      </w:r>
      <w:r w:rsidRPr="002539F4">
        <w:rPr>
          <w:rFonts w:ascii="Times New Roman" w:hAnsi="Times New Roman" w:cs="Times New Roman"/>
          <w:bCs/>
          <w:color w:val="000000"/>
          <w:sz w:val="28"/>
          <w:szCs w:val="28"/>
        </w:rPr>
        <w:t>: ООО "Научно-издательский центр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2539F4">
        <w:rPr>
          <w:rFonts w:ascii="Times New Roman" w:hAnsi="Times New Roman" w:cs="Times New Roman"/>
          <w:bCs/>
          <w:color w:val="000000"/>
          <w:sz w:val="28"/>
          <w:szCs w:val="28"/>
        </w:rPr>
        <w:t>ИНФРА-М", 2023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</w:p>
    <w:p w:rsidR="00FB1C07" w:rsidRDefault="00F40E46" w:rsidP="00FB1C07">
      <w:pPr>
        <w:pStyle w:val="ab"/>
        <w:numPr>
          <w:ilvl w:val="0"/>
          <w:numId w:val="24"/>
        </w:numPr>
        <w:spacing w:after="0" w:line="36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FB1C07">
        <w:rPr>
          <w:rFonts w:ascii="Times New Roman" w:hAnsi="Times New Roman" w:cs="Times New Roman"/>
          <w:bCs/>
          <w:color w:val="000000"/>
          <w:sz w:val="28"/>
          <w:szCs w:val="28"/>
        </w:rPr>
        <w:t>Комарова</w:t>
      </w:r>
      <w:r w:rsidR="00977157" w:rsidRPr="00FB1C07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Л. К.  </w:t>
      </w:r>
      <w:r w:rsidR="002539F4" w:rsidRPr="00FB1C07">
        <w:rPr>
          <w:rFonts w:ascii="Times New Roman" w:hAnsi="Times New Roman" w:cs="Times New Roman"/>
          <w:bCs/>
          <w:color w:val="000000"/>
          <w:sz w:val="28"/>
          <w:szCs w:val="28"/>
        </w:rPr>
        <w:t>Основы выставочной деятельности</w:t>
      </w:r>
      <w:r w:rsidR="00977157" w:rsidRPr="00FB1C07">
        <w:rPr>
          <w:rFonts w:ascii="Times New Roman" w:hAnsi="Times New Roman" w:cs="Times New Roman"/>
          <w:bCs/>
          <w:color w:val="000000"/>
          <w:sz w:val="28"/>
          <w:szCs w:val="28"/>
        </w:rPr>
        <w:t>: учебное пос</w:t>
      </w:r>
      <w:r w:rsidRPr="00FB1C07">
        <w:rPr>
          <w:rFonts w:ascii="Times New Roman" w:hAnsi="Times New Roman" w:cs="Times New Roman"/>
          <w:bCs/>
          <w:color w:val="000000"/>
          <w:sz w:val="28"/>
          <w:szCs w:val="28"/>
        </w:rPr>
        <w:t>обие для вузов / Л. К. Комарова</w:t>
      </w:r>
      <w:r w:rsidR="00977157" w:rsidRPr="00FB1C07">
        <w:rPr>
          <w:rFonts w:ascii="Times New Roman" w:hAnsi="Times New Roman" w:cs="Times New Roman"/>
          <w:bCs/>
          <w:color w:val="000000"/>
          <w:sz w:val="28"/>
          <w:szCs w:val="28"/>
        </w:rPr>
        <w:t>; ответственный редактор В. П. Нехорошков. — 2-е</w:t>
      </w:r>
      <w:r w:rsidR="00444B74" w:rsidRPr="00FB1C07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изд., </w:t>
      </w:r>
      <w:proofErr w:type="spellStart"/>
      <w:r w:rsidR="00444B74" w:rsidRPr="00FB1C07">
        <w:rPr>
          <w:rFonts w:ascii="Times New Roman" w:hAnsi="Times New Roman" w:cs="Times New Roman"/>
          <w:bCs/>
          <w:color w:val="000000"/>
          <w:sz w:val="28"/>
          <w:szCs w:val="28"/>
        </w:rPr>
        <w:t>перераб</w:t>
      </w:r>
      <w:proofErr w:type="spellEnd"/>
      <w:r w:rsidR="00444B74" w:rsidRPr="00FB1C07">
        <w:rPr>
          <w:rFonts w:ascii="Times New Roman" w:hAnsi="Times New Roman" w:cs="Times New Roman"/>
          <w:bCs/>
          <w:color w:val="000000"/>
          <w:sz w:val="28"/>
          <w:szCs w:val="28"/>
        </w:rPr>
        <w:t>. и доп. — М.</w:t>
      </w:r>
      <w:r w:rsidR="00977157" w:rsidRPr="00FB1C07">
        <w:rPr>
          <w:rFonts w:ascii="Times New Roman" w:hAnsi="Times New Roman" w:cs="Times New Roman"/>
          <w:bCs/>
          <w:color w:val="000000"/>
          <w:sz w:val="28"/>
          <w:szCs w:val="28"/>
        </w:rPr>
        <w:t>: Из</w:t>
      </w:r>
      <w:r w:rsidR="002539F4" w:rsidRPr="00FB1C07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дательство </w:t>
      </w:r>
      <w:proofErr w:type="spellStart"/>
      <w:r w:rsidR="002539F4" w:rsidRPr="00FB1C07">
        <w:rPr>
          <w:rFonts w:ascii="Times New Roman" w:hAnsi="Times New Roman" w:cs="Times New Roman"/>
          <w:bCs/>
          <w:color w:val="000000"/>
          <w:sz w:val="28"/>
          <w:szCs w:val="28"/>
        </w:rPr>
        <w:t>Юрайт</w:t>
      </w:r>
      <w:proofErr w:type="spellEnd"/>
      <w:r w:rsidR="002539F4" w:rsidRPr="00FB1C07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, 2020. </w:t>
      </w:r>
    </w:p>
    <w:p w:rsidR="00971E11" w:rsidRPr="00FB1C07" w:rsidRDefault="002539F4" w:rsidP="00FB1C07">
      <w:pPr>
        <w:pStyle w:val="ab"/>
        <w:numPr>
          <w:ilvl w:val="0"/>
          <w:numId w:val="24"/>
        </w:numPr>
        <w:spacing w:after="0" w:line="36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FB1C07">
        <w:rPr>
          <w:rFonts w:ascii="Times New Roman" w:hAnsi="Times New Roman" w:cs="Times New Roman"/>
          <w:bCs/>
          <w:color w:val="000000"/>
          <w:sz w:val="28"/>
          <w:szCs w:val="28"/>
        </w:rPr>
        <w:t>Музыкант В.Л. Интегрированные маркетинговые коммуникации: Учебное пособие. – М.: Издательский Центр РИОР, 2022.</w:t>
      </w:r>
    </w:p>
    <w:p w:rsidR="00DB5013" w:rsidRDefault="00DB5013" w:rsidP="007F1F8A">
      <w:pPr>
        <w:spacing w:after="0" w:line="36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977157" w:rsidRDefault="00971E11" w:rsidP="007F1F8A">
      <w:pPr>
        <w:spacing w:after="0" w:line="36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AE33D6">
        <w:rPr>
          <w:rFonts w:ascii="Times New Roman" w:hAnsi="Times New Roman" w:cs="Times New Roman"/>
          <w:b/>
          <w:bCs/>
          <w:color w:val="000000"/>
          <w:sz w:val="28"/>
          <w:szCs w:val="28"/>
        </w:rPr>
        <w:t>Дополнительная литература</w:t>
      </w:r>
    </w:p>
    <w:p w:rsidR="00977157" w:rsidRPr="00004B79" w:rsidRDefault="00977157" w:rsidP="007F1F8A">
      <w:pPr>
        <w:pStyle w:val="ab"/>
        <w:numPr>
          <w:ilvl w:val="0"/>
          <w:numId w:val="25"/>
        </w:numPr>
        <w:spacing w:after="0" w:line="360" w:lineRule="auto"/>
        <w:ind w:left="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004B79">
        <w:rPr>
          <w:rFonts w:ascii="Times New Roman" w:hAnsi="Times New Roman" w:cs="Times New Roman"/>
          <w:bCs/>
          <w:color w:val="000000"/>
          <w:sz w:val="28"/>
          <w:szCs w:val="28"/>
        </w:rPr>
        <w:t>Выставочная работа в библиотеках: методическое пособие / Рос</w:t>
      </w:r>
      <w:proofErr w:type="gramStart"/>
      <w:r w:rsidRPr="00004B79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  <w:proofErr w:type="gramEnd"/>
      <w:r w:rsidRPr="00004B79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gramStart"/>
      <w:r w:rsidRPr="00004B79">
        <w:rPr>
          <w:rFonts w:ascii="Times New Roman" w:hAnsi="Times New Roman" w:cs="Times New Roman"/>
          <w:bCs/>
          <w:color w:val="000000"/>
          <w:sz w:val="28"/>
          <w:szCs w:val="28"/>
        </w:rPr>
        <w:t>г</w:t>
      </w:r>
      <w:proofErr w:type="gramEnd"/>
      <w:r w:rsidRPr="00004B79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ос. б-ка иск-в, РБА ; [сост. А. А. Колганова (рук.), С. Ю. Большакова, Т. А. Мордкович, А. М. Орлова, Е. Г. </w:t>
      </w:r>
      <w:proofErr w:type="spellStart"/>
      <w:r w:rsidRPr="00004B79">
        <w:rPr>
          <w:rFonts w:ascii="Times New Roman" w:hAnsi="Times New Roman" w:cs="Times New Roman"/>
          <w:bCs/>
          <w:color w:val="000000"/>
          <w:sz w:val="28"/>
          <w:szCs w:val="28"/>
        </w:rPr>
        <w:t>Ха</w:t>
      </w:r>
      <w:r w:rsidR="00004B79" w:rsidRPr="00004B79">
        <w:rPr>
          <w:rFonts w:ascii="Times New Roman" w:hAnsi="Times New Roman" w:cs="Times New Roman"/>
          <w:bCs/>
          <w:color w:val="000000"/>
          <w:sz w:val="28"/>
          <w:szCs w:val="28"/>
        </w:rPr>
        <w:t>планова</w:t>
      </w:r>
      <w:proofErr w:type="spellEnd"/>
      <w:r w:rsidR="00004B79" w:rsidRPr="00004B79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, Е. Е. </w:t>
      </w:r>
      <w:proofErr w:type="spellStart"/>
      <w:r w:rsidR="00004B79" w:rsidRPr="00004B79">
        <w:rPr>
          <w:rFonts w:ascii="Times New Roman" w:hAnsi="Times New Roman" w:cs="Times New Roman"/>
          <w:bCs/>
          <w:color w:val="000000"/>
          <w:sz w:val="28"/>
          <w:szCs w:val="28"/>
        </w:rPr>
        <w:t>Ш</w:t>
      </w:r>
      <w:r w:rsidR="00ED5392">
        <w:rPr>
          <w:rFonts w:ascii="Times New Roman" w:hAnsi="Times New Roman" w:cs="Times New Roman"/>
          <w:bCs/>
          <w:color w:val="000000"/>
          <w:sz w:val="28"/>
          <w:szCs w:val="28"/>
        </w:rPr>
        <w:t>умянцева</w:t>
      </w:r>
      <w:proofErr w:type="spellEnd"/>
      <w:r w:rsidR="00ED5392">
        <w:rPr>
          <w:rFonts w:ascii="Times New Roman" w:hAnsi="Times New Roman" w:cs="Times New Roman"/>
          <w:bCs/>
          <w:color w:val="000000"/>
          <w:sz w:val="28"/>
          <w:szCs w:val="28"/>
        </w:rPr>
        <w:t>]. — СПб</w:t>
      </w:r>
      <w:proofErr w:type="gramStart"/>
      <w:r w:rsidR="00ED539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.: </w:t>
      </w:r>
      <w:proofErr w:type="gramEnd"/>
      <w:r w:rsidR="00ED539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2019. </w:t>
      </w:r>
    </w:p>
    <w:p w:rsidR="00004B79" w:rsidRPr="00004B79" w:rsidRDefault="00444B74" w:rsidP="007F1F8A">
      <w:pPr>
        <w:pStyle w:val="ab"/>
        <w:numPr>
          <w:ilvl w:val="0"/>
          <w:numId w:val="25"/>
        </w:numPr>
        <w:spacing w:after="0" w:line="360" w:lineRule="auto"/>
        <w:ind w:left="0"/>
        <w:rPr>
          <w:rFonts w:ascii="Times New Roman" w:hAnsi="Times New Roman" w:cs="Times New Roman"/>
          <w:bCs/>
          <w:color w:val="000000"/>
          <w:sz w:val="28"/>
          <w:szCs w:val="28"/>
        </w:rPr>
      </w:pPr>
      <w:proofErr w:type="spellStart"/>
      <w:r w:rsidRPr="00004B79">
        <w:rPr>
          <w:rFonts w:ascii="Times New Roman" w:hAnsi="Times New Roman" w:cs="Times New Roman"/>
          <w:bCs/>
          <w:color w:val="000000"/>
          <w:sz w:val="28"/>
          <w:szCs w:val="28"/>
        </w:rPr>
        <w:t>Губарец</w:t>
      </w:r>
      <w:proofErr w:type="spellEnd"/>
      <w:r w:rsidRPr="00004B79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М.А., </w:t>
      </w:r>
      <w:proofErr w:type="spellStart"/>
      <w:r w:rsidRPr="00004B79">
        <w:rPr>
          <w:rFonts w:ascii="Times New Roman" w:hAnsi="Times New Roman" w:cs="Times New Roman"/>
          <w:bCs/>
          <w:color w:val="000000"/>
          <w:sz w:val="28"/>
          <w:szCs w:val="28"/>
        </w:rPr>
        <w:t>Мазилкина</w:t>
      </w:r>
      <w:proofErr w:type="spellEnd"/>
      <w:r w:rsidRPr="00004B79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Е.И. Продвижение и позиционирование в маркетинге, или Как продвинуть любой товар. Учебно-практическое пособие. – М.: Дашков и К,</w:t>
      </w:r>
      <w:r w:rsidR="00ED539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2018. </w:t>
      </w:r>
    </w:p>
    <w:p w:rsidR="00004B79" w:rsidRPr="00004B79" w:rsidRDefault="00004B79" w:rsidP="007F1F8A">
      <w:pPr>
        <w:pStyle w:val="ab"/>
        <w:numPr>
          <w:ilvl w:val="0"/>
          <w:numId w:val="25"/>
        </w:numPr>
        <w:spacing w:after="0" w:line="360" w:lineRule="auto"/>
        <w:ind w:left="0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004B79">
        <w:rPr>
          <w:rFonts w:ascii="Times New Roman" w:hAnsi="Times New Roman" w:cs="Times New Roman"/>
          <w:bCs/>
          <w:color w:val="000000"/>
          <w:sz w:val="28"/>
          <w:szCs w:val="28"/>
        </w:rPr>
        <w:t>Григорян, Е. С. Маркетинговые коммуникации</w:t>
      </w:r>
      <w:proofErr w:type="gramStart"/>
      <w:r w:rsidRPr="00004B79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:</w:t>
      </w:r>
      <w:proofErr w:type="gramEnd"/>
      <w:r w:rsidRPr="00004B79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учебник / Е. С. Григоря</w:t>
      </w:r>
      <w:r w:rsidR="00ED539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н. – М.: ИНФРА-М, 2021. </w:t>
      </w:r>
    </w:p>
    <w:p w:rsidR="00004B79" w:rsidRPr="00004B79" w:rsidRDefault="00444B74" w:rsidP="007F1F8A">
      <w:pPr>
        <w:pStyle w:val="ab"/>
        <w:numPr>
          <w:ilvl w:val="0"/>
          <w:numId w:val="25"/>
        </w:numPr>
        <w:spacing w:after="0" w:line="360" w:lineRule="auto"/>
        <w:ind w:left="0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004B79">
        <w:rPr>
          <w:rFonts w:ascii="Times New Roman" w:hAnsi="Times New Roman" w:cs="Times New Roman"/>
          <w:bCs/>
          <w:color w:val="000000"/>
          <w:sz w:val="28"/>
          <w:szCs w:val="28"/>
        </w:rPr>
        <w:t>Дубровин И.А. Поведение потребителей. Учебное пособие, 4-е изд. – М.: Дашков и К., 2018.</w:t>
      </w:r>
      <w:r w:rsidR="00ED539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</w:p>
    <w:p w:rsidR="00444B74" w:rsidRPr="00004B79" w:rsidRDefault="00444B74" w:rsidP="007F1F8A">
      <w:pPr>
        <w:pStyle w:val="ab"/>
        <w:numPr>
          <w:ilvl w:val="0"/>
          <w:numId w:val="25"/>
        </w:numPr>
        <w:spacing w:after="0" w:line="360" w:lineRule="auto"/>
        <w:ind w:left="0"/>
        <w:rPr>
          <w:rFonts w:ascii="Times New Roman" w:hAnsi="Times New Roman" w:cs="Times New Roman"/>
          <w:bCs/>
          <w:color w:val="000000"/>
          <w:sz w:val="28"/>
          <w:szCs w:val="28"/>
        </w:rPr>
      </w:pPr>
      <w:proofErr w:type="spellStart"/>
      <w:r w:rsidRPr="00004B79">
        <w:rPr>
          <w:rFonts w:ascii="Times New Roman" w:hAnsi="Times New Roman" w:cs="Times New Roman"/>
          <w:bCs/>
          <w:color w:val="000000"/>
          <w:sz w:val="28"/>
          <w:szCs w:val="28"/>
        </w:rPr>
        <w:t>Есикова</w:t>
      </w:r>
      <w:proofErr w:type="spellEnd"/>
      <w:r w:rsidRPr="00004B79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И.В. Подготовка и успешное проведение рекламных кампаний, 2-е изд. – М.: Дашков и К, 2018. </w:t>
      </w:r>
    </w:p>
    <w:p w:rsidR="00971E11" w:rsidRPr="00AE33D6" w:rsidRDefault="00971E11" w:rsidP="007F1F8A">
      <w:pPr>
        <w:spacing w:after="0" w:line="36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971E11" w:rsidRPr="00AE33D6" w:rsidRDefault="00971E11" w:rsidP="007F1F8A">
      <w:pPr>
        <w:spacing w:after="0" w:line="36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AE33D6"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Интернет-ресурсы</w:t>
      </w:r>
    </w:p>
    <w:p w:rsidR="00971E11" w:rsidRPr="00AE33D6" w:rsidRDefault="00971E11" w:rsidP="007F1F8A">
      <w:pPr>
        <w:numPr>
          <w:ilvl w:val="0"/>
          <w:numId w:val="23"/>
        </w:numPr>
        <w:spacing w:after="0" w:line="360" w:lineRule="auto"/>
        <w:ind w:left="0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AE33D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Ассоциация коммуникационных агентств России.// www.akarussia.ru</w:t>
      </w:r>
    </w:p>
    <w:p w:rsidR="00971E11" w:rsidRPr="00AE33D6" w:rsidRDefault="00971E11" w:rsidP="007F1F8A">
      <w:pPr>
        <w:numPr>
          <w:ilvl w:val="0"/>
          <w:numId w:val="23"/>
        </w:numPr>
        <w:spacing w:after="0" w:line="360" w:lineRule="auto"/>
        <w:ind w:left="0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AE33D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Информационно-правовая система «Законодательство России»// </w:t>
      </w:r>
      <w:proofErr w:type="spellStart"/>
      <w:r w:rsidRPr="00AE33D6">
        <w:rPr>
          <w:rFonts w:ascii="Times New Roman" w:hAnsi="Times New Roman" w:cs="Times New Roman"/>
          <w:bCs/>
          <w:color w:val="000000" w:themeColor="text1"/>
          <w:sz w:val="28"/>
          <w:szCs w:val="28"/>
          <w:lang w:val="en-US"/>
        </w:rPr>
        <w:t>pravo</w:t>
      </w:r>
      <w:proofErr w:type="spellEnd"/>
      <w:r w:rsidRPr="00AE33D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.</w:t>
      </w:r>
      <w:proofErr w:type="spellStart"/>
      <w:r w:rsidRPr="00AE33D6">
        <w:rPr>
          <w:rFonts w:ascii="Times New Roman" w:hAnsi="Times New Roman" w:cs="Times New Roman"/>
          <w:bCs/>
          <w:color w:val="000000" w:themeColor="text1"/>
          <w:sz w:val="28"/>
          <w:szCs w:val="28"/>
          <w:lang w:val="en-US"/>
        </w:rPr>
        <w:t>gov</w:t>
      </w:r>
      <w:proofErr w:type="spellEnd"/>
      <w:r w:rsidRPr="00AE33D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.</w:t>
      </w:r>
      <w:proofErr w:type="spellStart"/>
      <w:r w:rsidRPr="00AE33D6">
        <w:rPr>
          <w:rFonts w:ascii="Times New Roman" w:hAnsi="Times New Roman" w:cs="Times New Roman"/>
          <w:bCs/>
          <w:color w:val="000000" w:themeColor="text1"/>
          <w:sz w:val="28"/>
          <w:szCs w:val="28"/>
          <w:lang w:val="en-US"/>
        </w:rPr>
        <w:t>ru</w:t>
      </w:r>
      <w:proofErr w:type="spellEnd"/>
      <w:r w:rsidRPr="00AE33D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    </w:t>
      </w:r>
    </w:p>
    <w:p w:rsidR="00971E11" w:rsidRPr="00AE33D6" w:rsidRDefault="00971E11" w:rsidP="007F1F8A">
      <w:pPr>
        <w:spacing w:after="0" w:line="360" w:lineRule="auto"/>
        <w:ind w:firstLine="72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sectPr w:rsidR="00971E11" w:rsidRPr="00AE33D6" w:rsidSect="00AE33D6">
      <w:footerReference w:type="default" r:id="rId8"/>
      <w:pgSz w:w="11906" w:h="16838"/>
      <w:pgMar w:top="1134" w:right="850" w:bottom="1134" w:left="1418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6A46" w:rsidRDefault="00116A46" w:rsidP="00AE33D6">
      <w:pPr>
        <w:spacing w:after="0" w:line="240" w:lineRule="auto"/>
      </w:pPr>
      <w:r>
        <w:separator/>
      </w:r>
    </w:p>
  </w:endnote>
  <w:endnote w:type="continuationSeparator" w:id="0">
    <w:p w:rsidR="00116A46" w:rsidRDefault="00116A46" w:rsidP="00AE33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14738594"/>
    </w:sdtPr>
    <w:sdtEndPr/>
    <w:sdtContent>
      <w:p w:rsidR="00AE33D6" w:rsidRDefault="00762A63">
        <w:pPr>
          <w:pStyle w:val="a7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E24B18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AE33D6" w:rsidRDefault="00AE33D6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6A46" w:rsidRDefault="00116A46" w:rsidP="00AE33D6">
      <w:pPr>
        <w:spacing w:after="0" w:line="240" w:lineRule="auto"/>
      </w:pPr>
      <w:r>
        <w:separator/>
      </w:r>
    </w:p>
  </w:footnote>
  <w:footnote w:type="continuationSeparator" w:id="0">
    <w:p w:rsidR="00116A46" w:rsidRDefault="00116A46" w:rsidP="00AE33D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F6A4B"/>
    <w:multiLevelType w:val="hybridMultilevel"/>
    <w:tmpl w:val="1BB8C8BC"/>
    <w:lvl w:ilvl="0" w:tplc="EF1212F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65401F2"/>
    <w:multiLevelType w:val="multilevel"/>
    <w:tmpl w:val="08F86D7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8" w:hanging="720"/>
      </w:pPr>
      <w:rPr>
        <w:rFonts w:asciiTheme="minorHAnsi" w:eastAsiaTheme="minorEastAsia" w:hAnsiTheme="minorHAnsi" w:cstheme="minorBidi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2">
    <w:nsid w:val="09C749B6"/>
    <w:multiLevelType w:val="multilevel"/>
    <w:tmpl w:val="00FE6B6A"/>
    <w:lvl w:ilvl="0">
      <w:start w:val="1"/>
      <w:numFmt w:val="decimal"/>
      <w:lvlText w:val="%1."/>
      <w:lvlJc w:val="left"/>
      <w:pPr>
        <w:tabs>
          <w:tab w:val="num" w:pos="1755"/>
        </w:tabs>
        <w:ind w:left="1755" w:hanging="10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3">
    <w:nsid w:val="0B270CDC"/>
    <w:multiLevelType w:val="hybridMultilevel"/>
    <w:tmpl w:val="14B24F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0B3720"/>
    <w:multiLevelType w:val="hybridMultilevel"/>
    <w:tmpl w:val="F5F2FDF4"/>
    <w:lvl w:ilvl="0" w:tplc="F8440616">
      <w:start w:val="1"/>
      <w:numFmt w:val="decimal"/>
      <w:lvlText w:val="%1."/>
      <w:lvlJc w:val="left"/>
      <w:pPr>
        <w:tabs>
          <w:tab w:val="num" w:pos="1890"/>
        </w:tabs>
        <w:ind w:left="1890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2306650B"/>
    <w:multiLevelType w:val="hybridMultilevel"/>
    <w:tmpl w:val="B3009B88"/>
    <w:lvl w:ilvl="0" w:tplc="1E285498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F562F2"/>
    <w:multiLevelType w:val="hybridMultilevel"/>
    <w:tmpl w:val="40B009FC"/>
    <w:lvl w:ilvl="0" w:tplc="A5CCF2E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38956584"/>
    <w:multiLevelType w:val="hybridMultilevel"/>
    <w:tmpl w:val="D414B4A0"/>
    <w:lvl w:ilvl="0" w:tplc="6E2AD7E4">
      <w:start w:val="3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>
    <w:nsid w:val="39D30A0E"/>
    <w:multiLevelType w:val="multilevel"/>
    <w:tmpl w:val="0FB4A824"/>
    <w:lvl w:ilvl="0">
      <w:start w:val="1"/>
      <w:numFmt w:val="decimal"/>
      <w:lvlText w:val="%1."/>
      <w:lvlJc w:val="left"/>
      <w:pPr>
        <w:tabs>
          <w:tab w:val="num" w:pos="1830"/>
        </w:tabs>
        <w:ind w:left="1830" w:hanging="111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9">
    <w:nsid w:val="3ABE5B61"/>
    <w:multiLevelType w:val="hybridMultilevel"/>
    <w:tmpl w:val="C1849006"/>
    <w:lvl w:ilvl="0" w:tplc="4D04FB6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>
    <w:nsid w:val="3D1B6B00"/>
    <w:multiLevelType w:val="hybridMultilevel"/>
    <w:tmpl w:val="2DD0D5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5917E8D"/>
    <w:multiLevelType w:val="multilevel"/>
    <w:tmpl w:val="67EA014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14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2">
    <w:nsid w:val="48C2005A"/>
    <w:multiLevelType w:val="hybridMultilevel"/>
    <w:tmpl w:val="271A5F16"/>
    <w:lvl w:ilvl="0" w:tplc="AF54B58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4D6B36D5"/>
    <w:multiLevelType w:val="hybridMultilevel"/>
    <w:tmpl w:val="353CB4D6"/>
    <w:lvl w:ilvl="0" w:tplc="6DE20C6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53AA6068"/>
    <w:multiLevelType w:val="hybridMultilevel"/>
    <w:tmpl w:val="8586EEF6"/>
    <w:lvl w:ilvl="0" w:tplc="7AEC21A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53F93E47"/>
    <w:multiLevelType w:val="singleLevel"/>
    <w:tmpl w:val="BAE0C1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>
    <w:nsid w:val="55DD5821"/>
    <w:multiLevelType w:val="multilevel"/>
    <w:tmpl w:val="81CE4D9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7">
    <w:nsid w:val="571B5D45"/>
    <w:multiLevelType w:val="hybridMultilevel"/>
    <w:tmpl w:val="9C5C01CE"/>
    <w:lvl w:ilvl="0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4F5622CE">
      <w:start w:val="1"/>
      <w:numFmt w:val="decimal"/>
      <w:lvlText w:val="%2."/>
      <w:lvlJc w:val="left"/>
      <w:pPr>
        <w:tabs>
          <w:tab w:val="num" w:pos="2445"/>
        </w:tabs>
        <w:ind w:left="2445" w:hanging="645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8">
    <w:nsid w:val="5EDC7102"/>
    <w:multiLevelType w:val="hybridMultilevel"/>
    <w:tmpl w:val="6238869C"/>
    <w:lvl w:ilvl="0" w:tplc="C52CAF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5FE06278"/>
    <w:multiLevelType w:val="hybridMultilevel"/>
    <w:tmpl w:val="E81CFA92"/>
    <w:lvl w:ilvl="0" w:tplc="365246AE">
      <w:start w:val="1"/>
      <w:numFmt w:val="decimal"/>
      <w:lvlText w:val="%1."/>
      <w:lvlJc w:val="left"/>
      <w:pPr>
        <w:tabs>
          <w:tab w:val="num" w:pos="1815"/>
        </w:tabs>
        <w:ind w:left="1815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>
    <w:nsid w:val="5FF80343"/>
    <w:multiLevelType w:val="hybridMultilevel"/>
    <w:tmpl w:val="42809270"/>
    <w:lvl w:ilvl="0" w:tplc="23A266B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>
    <w:nsid w:val="609E4DDA"/>
    <w:multiLevelType w:val="multilevel"/>
    <w:tmpl w:val="ECB449CA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22">
    <w:nsid w:val="65570E2F"/>
    <w:multiLevelType w:val="hybridMultilevel"/>
    <w:tmpl w:val="B83424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A3D72F4"/>
    <w:multiLevelType w:val="hybridMultilevel"/>
    <w:tmpl w:val="7D5E12DA"/>
    <w:lvl w:ilvl="0" w:tplc="CEF87F1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>
    <w:nsid w:val="705D6D21"/>
    <w:multiLevelType w:val="multilevel"/>
    <w:tmpl w:val="CE1A335E"/>
    <w:lvl w:ilvl="0">
      <w:start w:val="1"/>
      <w:numFmt w:val="decimal"/>
      <w:lvlText w:val="%1."/>
      <w:lvlJc w:val="left"/>
      <w:pPr>
        <w:tabs>
          <w:tab w:val="num" w:pos="1935"/>
        </w:tabs>
        <w:ind w:left="1935" w:hanging="121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25">
    <w:nsid w:val="73BF2AC4"/>
    <w:multiLevelType w:val="multilevel"/>
    <w:tmpl w:val="DE8A09B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6">
    <w:nsid w:val="7E6B1B44"/>
    <w:multiLevelType w:val="hybridMultilevel"/>
    <w:tmpl w:val="5144065A"/>
    <w:lvl w:ilvl="0" w:tplc="8BE450E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7"/>
  </w:num>
  <w:num w:numId="2">
    <w:abstractNumId w:val="13"/>
  </w:num>
  <w:num w:numId="3">
    <w:abstractNumId w:val="12"/>
  </w:num>
  <w:num w:numId="4">
    <w:abstractNumId w:val="26"/>
  </w:num>
  <w:num w:numId="5">
    <w:abstractNumId w:val="20"/>
  </w:num>
  <w:num w:numId="6">
    <w:abstractNumId w:val="4"/>
  </w:num>
  <w:num w:numId="7">
    <w:abstractNumId w:val="14"/>
  </w:num>
  <w:num w:numId="8">
    <w:abstractNumId w:val="6"/>
  </w:num>
  <w:num w:numId="9">
    <w:abstractNumId w:val="24"/>
  </w:num>
  <w:num w:numId="10">
    <w:abstractNumId w:val="19"/>
  </w:num>
  <w:num w:numId="11">
    <w:abstractNumId w:val="2"/>
  </w:num>
  <w:num w:numId="12">
    <w:abstractNumId w:val="23"/>
  </w:num>
  <w:num w:numId="13">
    <w:abstractNumId w:val="8"/>
  </w:num>
  <w:num w:numId="14">
    <w:abstractNumId w:val="21"/>
  </w:num>
  <w:num w:numId="15">
    <w:abstractNumId w:val="7"/>
  </w:num>
  <w:num w:numId="16">
    <w:abstractNumId w:val="1"/>
  </w:num>
  <w:num w:numId="17">
    <w:abstractNumId w:val="11"/>
  </w:num>
  <w:num w:numId="18">
    <w:abstractNumId w:val="16"/>
  </w:num>
  <w:num w:numId="19">
    <w:abstractNumId w:val="25"/>
  </w:num>
  <w:num w:numId="20">
    <w:abstractNumId w:val="15"/>
  </w:num>
  <w:num w:numId="21">
    <w:abstractNumId w:val="9"/>
  </w:num>
  <w:num w:numId="22">
    <w:abstractNumId w:val="10"/>
  </w:num>
  <w:num w:numId="23">
    <w:abstractNumId w:val="3"/>
  </w:num>
  <w:num w:numId="24">
    <w:abstractNumId w:val="5"/>
  </w:num>
  <w:num w:numId="25">
    <w:abstractNumId w:val="22"/>
  </w:num>
  <w:num w:numId="26">
    <w:abstractNumId w:val="18"/>
  </w:num>
  <w:num w:numId="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A5ECC"/>
    <w:rsid w:val="00004B79"/>
    <w:rsid w:val="000A578A"/>
    <w:rsid w:val="00116A46"/>
    <w:rsid w:val="00192125"/>
    <w:rsid w:val="00224B78"/>
    <w:rsid w:val="002539F4"/>
    <w:rsid w:val="00286DFE"/>
    <w:rsid w:val="002932D3"/>
    <w:rsid w:val="002A01E4"/>
    <w:rsid w:val="002B6A8D"/>
    <w:rsid w:val="002D7277"/>
    <w:rsid w:val="00374795"/>
    <w:rsid w:val="0039473F"/>
    <w:rsid w:val="003A5ECC"/>
    <w:rsid w:val="003D56C6"/>
    <w:rsid w:val="00444B74"/>
    <w:rsid w:val="004741E9"/>
    <w:rsid w:val="00530934"/>
    <w:rsid w:val="005464F5"/>
    <w:rsid w:val="0056157A"/>
    <w:rsid w:val="00577219"/>
    <w:rsid w:val="005C7C88"/>
    <w:rsid w:val="00613992"/>
    <w:rsid w:val="00623349"/>
    <w:rsid w:val="0063584E"/>
    <w:rsid w:val="00683063"/>
    <w:rsid w:val="006F5CBB"/>
    <w:rsid w:val="00737252"/>
    <w:rsid w:val="0074598B"/>
    <w:rsid w:val="00746546"/>
    <w:rsid w:val="00754E65"/>
    <w:rsid w:val="00762A63"/>
    <w:rsid w:val="007B3BF3"/>
    <w:rsid w:val="007B469D"/>
    <w:rsid w:val="007F1F8A"/>
    <w:rsid w:val="007F24F2"/>
    <w:rsid w:val="00866E49"/>
    <w:rsid w:val="0087162B"/>
    <w:rsid w:val="00955B79"/>
    <w:rsid w:val="00971E11"/>
    <w:rsid w:val="00977157"/>
    <w:rsid w:val="00A541CF"/>
    <w:rsid w:val="00AE33D6"/>
    <w:rsid w:val="00B54394"/>
    <w:rsid w:val="00B62C9D"/>
    <w:rsid w:val="00C17281"/>
    <w:rsid w:val="00C209F5"/>
    <w:rsid w:val="00C77FBC"/>
    <w:rsid w:val="00CA46F1"/>
    <w:rsid w:val="00D22764"/>
    <w:rsid w:val="00D35AE5"/>
    <w:rsid w:val="00D41D06"/>
    <w:rsid w:val="00D76A7F"/>
    <w:rsid w:val="00D969B9"/>
    <w:rsid w:val="00DA0F8B"/>
    <w:rsid w:val="00DB5013"/>
    <w:rsid w:val="00DB75C8"/>
    <w:rsid w:val="00DD418D"/>
    <w:rsid w:val="00DD60DC"/>
    <w:rsid w:val="00DE6710"/>
    <w:rsid w:val="00E24B18"/>
    <w:rsid w:val="00E771BB"/>
    <w:rsid w:val="00ED5392"/>
    <w:rsid w:val="00F22320"/>
    <w:rsid w:val="00F23F54"/>
    <w:rsid w:val="00F40E46"/>
    <w:rsid w:val="00F53DA2"/>
    <w:rsid w:val="00FB1C07"/>
    <w:rsid w:val="00FE3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7219"/>
  </w:style>
  <w:style w:type="paragraph" w:styleId="1">
    <w:name w:val="heading 1"/>
    <w:basedOn w:val="a"/>
    <w:next w:val="a"/>
    <w:link w:val="10"/>
    <w:qFormat/>
    <w:rsid w:val="003A5ECC"/>
    <w:pPr>
      <w:keepNext/>
      <w:spacing w:after="0" w:line="240" w:lineRule="auto"/>
      <w:ind w:left="1117" w:right="113" w:firstLine="5795"/>
      <w:jc w:val="both"/>
      <w:outlineLvl w:val="0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A5ECC"/>
    <w:rPr>
      <w:rFonts w:ascii="Times New Roman" w:eastAsia="Times New Roman" w:hAnsi="Times New Roman" w:cs="Times New Roman"/>
      <w:sz w:val="24"/>
      <w:szCs w:val="20"/>
    </w:rPr>
  </w:style>
  <w:style w:type="character" w:styleId="a3">
    <w:name w:val="Hyperlink"/>
    <w:basedOn w:val="a0"/>
    <w:rsid w:val="003A5ECC"/>
    <w:rPr>
      <w:color w:val="0000FF"/>
      <w:u w:val="single"/>
    </w:rPr>
  </w:style>
  <w:style w:type="paragraph" w:styleId="a4">
    <w:name w:val="List"/>
    <w:basedOn w:val="a"/>
    <w:rsid w:val="003A5ECC"/>
    <w:pPr>
      <w:spacing w:after="0" w:line="240" w:lineRule="auto"/>
      <w:ind w:left="283" w:right="113" w:hanging="28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5">
    <w:name w:val="header"/>
    <w:basedOn w:val="a"/>
    <w:link w:val="a6"/>
    <w:uiPriority w:val="99"/>
    <w:semiHidden/>
    <w:unhideWhenUsed/>
    <w:rsid w:val="00AE33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AE33D6"/>
  </w:style>
  <w:style w:type="paragraph" w:styleId="a7">
    <w:name w:val="footer"/>
    <w:basedOn w:val="a"/>
    <w:link w:val="a8"/>
    <w:uiPriority w:val="99"/>
    <w:unhideWhenUsed/>
    <w:rsid w:val="00AE33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E33D6"/>
  </w:style>
  <w:style w:type="paragraph" w:styleId="a9">
    <w:name w:val="Balloon Text"/>
    <w:basedOn w:val="a"/>
    <w:link w:val="aa"/>
    <w:uiPriority w:val="99"/>
    <w:semiHidden/>
    <w:unhideWhenUsed/>
    <w:rsid w:val="007B3B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B3BF3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B5439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742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1</Pages>
  <Words>1498</Words>
  <Characters>8540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Микова</dc:creator>
  <cp:lastModifiedBy>Anna</cp:lastModifiedBy>
  <cp:revision>31</cp:revision>
  <dcterms:created xsi:type="dcterms:W3CDTF">2018-09-08T16:01:00Z</dcterms:created>
  <dcterms:modified xsi:type="dcterms:W3CDTF">2024-05-31T13:45:00Z</dcterms:modified>
</cp:coreProperties>
</file>